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FA380F" w14:textId="3F3F8920" w:rsidR="00663AF3" w:rsidRPr="005838E9" w:rsidRDefault="009468FB" w:rsidP="005838E9">
      <w:pPr>
        <w:spacing w:line="276" w:lineRule="auto"/>
        <w:ind w:firstLineChars="200" w:firstLine="601"/>
        <w:jc w:val="center"/>
        <w:rPr>
          <w:rFonts w:ascii="华文仿宋" w:eastAsia="华文仿宋" w:hAnsi="华文仿宋"/>
          <w:b/>
          <w:sz w:val="30"/>
          <w:szCs w:val="30"/>
        </w:rPr>
      </w:pPr>
      <w:r>
        <w:rPr>
          <w:rFonts w:ascii="华文仿宋" w:eastAsia="华文仿宋" w:hAnsi="华文仿宋" w:hint="eastAsia"/>
          <w:b/>
          <w:sz w:val="30"/>
          <w:szCs w:val="30"/>
        </w:rPr>
        <w:t>本科</w:t>
      </w:r>
      <w:bookmarkStart w:id="0" w:name="_GoBack"/>
      <w:bookmarkEnd w:id="0"/>
      <w:r w:rsidR="00663AF3" w:rsidRPr="005838E9">
        <w:rPr>
          <w:rFonts w:ascii="华文仿宋" w:eastAsia="华文仿宋" w:hAnsi="华文仿宋" w:hint="eastAsia"/>
          <w:b/>
          <w:sz w:val="30"/>
          <w:szCs w:val="30"/>
        </w:rPr>
        <w:t>专业</w:t>
      </w:r>
      <w:r w:rsidR="00663AF3" w:rsidRPr="005838E9">
        <w:rPr>
          <w:rFonts w:ascii="华文仿宋" w:eastAsia="华文仿宋" w:hAnsi="华文仿宋"/>
          <w:b/>
          <w:sz w:val="30"/>
          <w:szCs w:val="30"/>
        </w:rPr>
        <w:t>简介</w:t>
      </w:r>
    </w:p>
    <w:p w14:paraId="13FC1C9E" w14:textId="2E168507" w:rsidR="00D12036" w:rsidRPr="005838E9" w:rsidRDefault="003F13F2" w:rsidP="005838E9">
      <w:pPr>
        <w:spacing w:line="276" w:lineRule="auto"/>
        <w:ind w:firstLineChars="200" w:firstLine="480"/>
        <w:rPr>
          <w:rFonts w:ascii="华文仿宋" w:eastAsia="华文仿宋" w:hAnsi="华文仿宋"/>
          <w:sz w:val="24"/>
          <w:szCs w:val="24"/>
        </w:rPr>
      </w:pPr>
      <w:r w:rsidRPr="005838E9">
        <w:rPr>
          <w:rFonts w:ascii="华文仿宋" w:eastAsia="华文仿宋" w:hAnsi="华文仿宋" w:hint="eastAsia"/>
          <w:sz w:val="24"/>
          <w:szCs w:val="24"/>
        </w:rPr>
        <w:t>1</w:t>
      </w:r>
      <w:r w:rsidRPr="005838E9">
        <w:rPr>
          <w:rFonts w:ascii="华文仿宋" w:eastAsia="华文仿宋" w:hAnsi="华文仿宋"/>
          <w:sz w:val="24"/>
          <w:szCs w:val="24"/>
        </w:rPr>
        <w:t>.</w:t>
      </w:r>
      <w:r w:rsidR="00D12036" w:rsidRPr="005838E9">
        <w:rPr>
          <w:rFonts w:ascii="华文仿宋" w:eastAsia="华文仿宋" w:hAnsi="华文仿宋" w:hint="eastAsia"/>
          <w:sz w:val="24"/>
          <w:szCs w:val="24"/>
        </w:rPr>
        <w:t>中西医临床医学（五年制）</w:t>
      </w:r>
    </w:p>
    <w:p w14:paraId="42605400" w14:textId="0E42C4D3" w:rsidR="00D12036" w:rsidRPr="005838E9" w:rsidRDefault="00D12036" w:rsidP="005838E9">
      <w:pPr>
        <w:pStyle w:val="a3"/>
        <w:spacing w:line="276" w:lineRule="auto"/>
        <w:ind w:left="357"/>
        <w:rPr>
          <w:rFonts w:ascii="华文仿宋" w:eastAsia="华文仿宋" w:hAnsi="华文仿宋"/>
        </w:rPr>
      </w:pPr>
      <w:r w:rsidRPr="005838E9">
        <w:rPr>
          <w:rFonts w:ascii="华文仿宋" w:eastAsia="华文仿宋" w:hAnsi="华文仿宋" w:hint="eastAsia"/>
        </w:rPr>
        <w:t>南京中医药大学中西医临床医学专业是国家一流本科专</w:t>
      </w:r>
      <w:r w:rsidRPr="005838E9">
        <w:rPr>
          <w:rFonts w:ascii="华文仿宋" w:eastAsia="华文仿宋" w:hAnsi="华文仿宋"/>
        </w:rPr>
        <w:t>业和江苏省品牌专业建设单位。专业依托的中西医结合学科是我国中西医结合学科最早的发源地之一，是国家A类学科、江苏高校优势学科。是江苏省高校中唯一的中西医结合</w:t>
      </w:r>
      <w:r w:rsidR="000C7511">
        <w:rPr>
          <w:rFonts w:ascii="华文仿宋" w:eastAsia="华文仿宋" w:hAnsi="华文仿宋" w:hint="eastAsia"/>
        </w:rPr>
        <w:t>一</w:t>
      </w:r>
      <w:r w:rsidRPr="005838E9">
        <w:rPr>
          <w:rFonts w:ascii="华文仿宋" w:eastAsia="华文仿宋" w:hAnsi="华文仿宋"/>
        </w:rPr>
        <w:t>级学科博士学位授权点、博士后流动站。本专业有国医大师、全国名中医、国家教学名师等高端师资队伍作支撑。学校于1998年开设中医学(中西医结合方向)，2005年开设中西医临床医学专业，为全国较早开展中西医结合人才培养的院校之一。</w:t>
      </w:r>
    </w:p>
    <w:p w14:paraId="47E37A2C" w14:textId="506CB5B6" w:rsidR="00D12036" w:rsidRPr="005838E9" w:rsidRDefault="00D12036" w:rsidP="005838E9">
      <w:pPr>
        <w:pStyle w:val="a3"/>
        <w:spacing w:line="276" w:lineRule="auto"/>
        <w:ind w:left="357"/>
        <w:rPr>
          <w:rFonts w:ascii="华文仿宋" w:eastAsia="华文仿宋" w:hAnsi="华文仿宋"/>
        </w:rPr>
      </w:pPr>
      <w:r w:rsidRPr="005838E9">
        <w:rPr>
          <w:rFonts w:ascii="华文仿宋" w:eastAsia="华文仿宋" w:hAnsi="华文仿宋" w:hint="eastAsia"/>
        </w:rPr>
        <w:t>本专业率先提出“以社会需求为导向，以岗位胜任力为核心，强化中西医思维融通，提高解决复杂问题能力”的专业教育教学理念，确立了“认同中西医学科，兼具中西医技能，融通中西医思维，面对临床问题能择优辨用、融合协同”的复合型人才培养目标。形成了以“四个一</w:t>
      </w:r>
      <w:r w:rsidRPr="005838E9">
        <w:rPr>
          <w:rFonts w:ascii="华文仿宋" w:eastAsia="华文仿宋" w:hAnsi="华文仿宋"/>
        </w:rPr>
        <w:t>”为代表的教学成果，即:面向社会需求，修订完善一部复合型人才培养方案;不断整合优化，构建一套复合型课程体系;“四课堂"有机联动，创新一条复合型培养路径;彰显“新师承”特色，打造一支复合型“六位</w:t>
      </w:r>
      <w:proofErr w:type="gramStart"/>
      <w:r w:rsidRPr="005838E9">
        <w:rPr>
          <w:rFonts w:ascii="华文仿宋" w:eastAsia="华文仿宋" w:hAnsi="华文仿宋"/>
        </w:rPr>
        <w:t>一</w:t>
      </w:r>
      <w:proofErr w:type="gramEnd"/>
      <w:r w:rsidRPr="005838E9">
        <w:rPr>
          <w:rFonts w:ascii="华文仿宋" w:eastAsia="华文仿宋" w:hAnsi="华文仿宋"/>
        </w:rPr>
        <w:t>-体”教育团队。构建起了契合中西医临床医学专业内涵的人才培养范式</w:t>
      </w:r>
      <w:r w:rsidRPr="005838E9">
        <w:rPr>
          <w:rFonts w:ascii="华文仿宋" w:eastAsia="华文仿宋" w:hAnsi="华文仿宋" w:hint="eastAsia"/>
        </w:rPr>
        <w:t>，解决了专业教育教学理念、目标定位相对模糊，与中医学、针灸推拿学等专业区分度不高的问题，为全国开办本专业的其他院校提供了有益的范例。连续五年位居《中国大学评价》全国同类专业首位。</w:t>
      </w:r>
    </w:p>
    <w:p w14:paraId="6B7ACFDF" w14:textId="4E86C9B3" w:rsidR="00D12036" w:rsidRPr="005838E9" w:rsidRDefault="00D12036" w:rsidP="005838E9">
      <w:pPr>
        <w:spacing w:line="276" w:lineRule="auto"/>
        <w:ind w:firstLineChars="200" w:firstLine="480"/>
        <w:rPr>
          <w:rFonts w:ascii="华文仿宋" w:eastAsia="华文仿宋" w:hAnsi="华文仿宋"/>
          <w:sz w:val="24"/>
          <w:szCs w:val="24"/>
        </w:rPr>
      </w:pPr>
      <w:r w:rsidRPr="005838E9">
        <w:rPr>
          <w:rFonts w:ascii="华文仿宋" w:eastAsia="华文仿宋" w:hAnsi="华文仿宋" w:hint="eastAsia"/>
          <w:sz w:val="24"/>
          <w:szCs w:val="24"/>
        </w:rPr>
        <w:t>2</w:t>
      </w:r>
      <w:r w:rsidRPr="005838E9">
        <w:rPr>
          <w:rFonts w:ascii="华文仿宋" w:eastAsia="华文仿宋" w:hAnsi="华文仿宋"/>
          <w:sz w:val="24"/>
          <w:szCs w:val="24"/>
        </w:rPr>
        <w:t>.</w:t>
      </w:r>
      <w:r w:rsidRPr="005838E9">
        <w:rPr>
          <w:rFonts w:ascii="华文仿宋" w:eastAsia="华文仿宋" w:hAnsi="华文仿宋" w:hint="eastAsia"/>
          <w:sz w:val="24"/>
          <w:szCs w:val="24"/>
        </w:rPr>
        <w:t>应用心理学</w:t>
      </w:r>
    </w:p>
    <w:p w14:paraId="23F4B431" w14:textId="68566EF1" w:rsidR="00D12036" w:rsidRPr="005838E9" w:rsidRDefault="00D12036" w:rsidP="005838E9">
      <w:pPr>
        <w:spacing w:line="276" w:lineRule="auto"/>
        <w:ind w:firstLineChars="200" w:firstLine="420"/>
        <w:rPr>
          <w:rFonts w:ascii="华文仿宋" w:eastAsia="华文仿宋" w:hAnsi="华文仿宋"/>
        </w:rPr>
      </w:pPr>
      <w:r w:rsidRPr="005838E9">
        <w:rPr>
          <w:rFonts w:ascii="华文仿宋" w:eastAsia="华文仿宋" w:hAnsi="华文仿宋" w:hint="eastAsia"/>
        </w:rPr>
        <w:t>应用心理学专业是一门实践性较强的应用科学专业。我校应用心理学专业开设于</w:t>
      </w:r>
      <w:r w:rsidRPr="005838E9">
        <w:rPr>
          <w:rFonts w:ascii="华文仿宋" w:eastAsia="华文仿宋" w:hAnsi="华文仿宋"/>
        </w:rPr>
        <w:t>2003年，2019年获评江苏省首批一流本科专业。本专业致力于培养具备心理学基本理论知识及应用技能，</w:t>
      </w:r>
      <w:r w:rsidRPr="005838E9">
        <w:rPr>
          <w:rFonts w:ascii="华文仿宋" w:eastAsia="华文仿宋" w:hAnsi="华文仿宋" w:hint="eastAsia"/>
        </w:rPr>
        <w:t>能够在科研部门，教育机构及其他企事业单位从事心理学相关工作的应用型人才。</w:t>
      </w:r>
    </w:p>
    <w:p w14:paraId="208DDBE9" w14:textId="71922E6A" w:rsidR="00D12036" w:rsidRPr="005838E9" w:rsidRDefault="00D12036" w:rsidP="005838E9">
      <w:pPr>
        <w:spacing w:line="276" w:lineRule="auto"/>
        <w:ind w:firstLineChars="200" w:firstLine="480"/>
        <w:rPr>
          <w:rFonts w:ascii="华文仿宋" w:eastAsia="华文仿宋" w:hAnsi="华文仿宋"/>
          <w:sz w:val="24"/>
          <w:szCs w:val="24"/>
        </w:rPr>
      </w:pPr>
      <w:r w:rsidRPr="005838E9">
        <w:rPr>
          <w:rFonts w:ascii="华文仿宋" w:eastAsia="华文仿宋" w:hAnsi="华文仿宋"/>
          <w:sz w:val="24"/>
          <w:szCs w:val="24"/>
        </w:rPr>
        <w:t>3.</w:t>
      </w:r>
      <w:r w:rsidRPr="005838E9">
        <w:rPr>
          <w:rFonts w:ascii="华文仿宋" w:eastAsia="华文仿宋" w:hAnsi="华文仿宋" w:hint="eastAsia"/>
          <w:sz w:val="24"/>
          <w:szCs w:val="24"/>
        </w:rPr>
        <w:t>中医学</w:t>
      </w:r>
    </w:p>
    <w:p w14:paraId="3D2AC18E" w14:textId="384B09A8" w:rsidR="00D12036" w:rsidRPr="005838E9" w:rsidRDefault="00D12036" w:rsidP="005838E9">
      <w:pPr>
        <w:spacing w:line="276" w:lineRule="auto"/>
        <w:ind w:firstLineChars="200" w:firstLine="420"/>
        <w:rPr>
          <w:rFonts w:ascii="华文仿宋" w:eastAsia="华文仿宋" w:hAnsi="华文仿宋"/>
        </w:rPr>
      </w:pPr>
      <w:r w:rsidRPr="005838E9">
        <w:rPr>
          <w:rFonts w:ascii="华文仿宋" w:eastAsia="华文仿宋" w:hAnsi="华文仿宋" w:hint="eastAsia"/>
        </w:rPr>
        <w:t>南京中医药大学中医学（五年制）是首批国家特色专业、首批国家卓越医生（中医）教育培养计划改革项目、首批国家一流本科专业建设点和首批江苏省高校品牌专业。本专业聚焦岗位胜任能力，注重立德树人成效，深化教育教学改革，培养中医基础理论扎实、传统文化底蕴深厚、综合素质优良、发展潜力突出的卓越中医人才，服务国家卫生事业发展和人民健康需求。</w:t>
      </w:r>
    </w:p>
    <w:p w14:paraId="750B311D" w14:textId="69496DD1" w:rsidR="00D12036" w:rsidRPr="005838E9" w:rsidRDefault="00D12036" w:rsidP="005838E9">
      <w:pPr>
        <w:spacing w:line="276" w:lineRule="auto"/>
        <w:ind w:firstLineChars="200" w:firstLine="480"/>
        <w:rPr>
          <w:rFonts w:ascii="华文仿宋" w:eastAsia="华文仿宋" w:hAnsi="华文仿宋"/>
          <w:sz w:val="24"/>
          <w:szCs w:val="24"/>
        </w:rPr>
      </w:pPr>
      <w:r w:rsidRPr="005838E9">
        <w:rPr>
          <w:rFonts w:ascii="华文仿宋" w:eastAsia="华文仿宋" w:hAnsi="华文仿宋" w:hint="eastAsia"/>
          <w:sz w:val="24"/>
          <w:szCs w:val="24"/>
        </w:rPr>
        <w:t>4</w:t>
      </w:r>
      <w:r w:rsidRPr="005838E9">
        <w:rPr>
          <w:rFonts w:ascii="华文仿宋" w:eastAsia="华文仿宋" w:hAnsi="华文仿宋"/>
          <w:sz w:val="24"/>
          <w:szCs w:val="24"/>
        </w:rPr>
        <w:t>.</w:t>
      </w:r>
      <w:r w:rsidRPr="005838E9">
        <w:rPr>
          <w:rFonts w:ascii="华文仿宋" w:eastAsia="华文仿宋" w:hAnsi="华文仿宋" w:hint="eastAsia"/>
          <w:sz w:val="24"/>
          <w:szCs w:val="24"/>
        </w:rPr>
        <w:t>中医学（妇产科学）</w:t>
      </w:r>
    </w:p>
    <w:p w14:paraId="03496478" w14:textId="56EAEF30" w:rsidR="00D12036" w:rsidRPr="005838E9" w:rsidRDefault="00D12036" w:rsidP="005838E9">
      <w:pPr>
        <w:spacing w:line="276" w:lineRule="auto"/>
        <w:ind w:firstLineChars="200" w:firstLine="420"/>
        <w:rPr>
          <w:rFonts w:ascii="华文仿宋" w:eastAsia="华文仿宋" w:hAnsi="华文仿宋"/>
        </w:rPr>
      </w:pPr>
      <w:r w:rsidRPr="005838E9">
        <w:rPr>
          <w:rFonts w:ascii="华文仿宋" w:eastAsia="华文仿宋" w:hAnsi="华文仿宋" w:hint="eastAsia"/>
        </w:rPr>
        <w:t>南京中医药大学中医学（妇产科学）专业聚焦岗位胜任能力，注重立德树人成效，深化教育教学改革，培养中医基础理论扎实、传统文化底蕴深厚、综合素质优良、发展潜力突出的中医妇产科人才，服务国家卫生事业发展和人民健康需求。</w:t>
      </w:r>
    </w:p>
    <w:p w14:paraId="112D5EEC" w14:textId="01F93A20" w:rsidR="007E41EB" w:rsidRPr="005838E9" w:rsidRDefault="007E41EB" w:rsidP="005838E9">
      <w:pPr>
        <w:spacing w:line="276" w:lineRule="auto"/>
        <w:ind w:firstLineChars="200" w:firstLine="480"/>
        <w:rPr>
          <w:rFonts w:ascii="华文仿宋" w:eastAsia="华文仿宋" w:hAnsi="华文仿宋"/>
          <w:sz w:val="24"/>
          <w:szCs w:val="24"/>
        </w:rPr>
      </w:pPr>
      <w:r w:rsidRPr="005838E9">
        <w:rPr>
          <w:rFonts w:ascii="华文仿宋" w:eastAsia="华文仿宋" w:hAnsi="华文仿宋"/>
          <w:sz w:val="24"/>
          <w:szCs w:val="24"/>
        </w:rPr>
        <w:t>5.</w:t>
      </w:r>
      <w:r w:rsidRPr="005838E9">
        <w:rPr>
          <w:rFonts w:ascii="华文仿宋" w:eastAsia="华文仿宋" w:hAnsi="华文仿宋" w:hint="eastAsia"/>
          <w:sz w:val="24"/>
          <w:szCs w:val="24"/>
        </w:rPr>
        <w:t>中医儿科学</w:t>
      </w:r>
    </w:p>
    <w:p w14:paraId="46894AAF" w14:textId="51378BDB" w:rsidR="007E41EB" w:rsidRPr="005838E9" w:rsidRDefault="007E41EB" w:rsidP="005838E9">
      <w:pPr>
        <w:spacing w:line="276" w:lineRule="auto"/>
        <w:ind w:firstLineChars="200" w:firstLine="420"/>
        <w:rPr>
          <w:rFonts w:ascii="华文仿宋" w:eastAsia="华文仿宋" w:hAnsi="华文仿宋"/>
        </w:rPr>
      </w:pPr>
      <w:r w:rsidRPr="005838E9">
        <w:rPr>
          <w:rFonts w:ascii="华文仿宋" w:eastAsia="华文仿宋" w:hAnsi="华文仿宋" w:hint="eastAsia"/>
        </w:rPr>
        <w:t>中医儿科学是中医学的重要组成部分，是一门以中医学基础理论为指导，根据儿童生理病理及疾病特征，研究促进儿童身心健康的理论和方法的中医临床分支学科。中医儿科学专</w:t>
      </w:r>
      <w:r w:rsidRPr="005838E9">
        <w:rPr>
          <w:rFonts w:ascii="华文仿宋" w:eastAsia="华文仿宋" w:hAnsi="华文仿宋" w:hint="eastAsia"/>
        </w:rPr>
        <w:lastRenderedPageBreak/>
        <w:t>业为我校</w:t>
      </w:r>
      <w:r w:rsidRPr="005838E9">
        <w:rPr>
          <w:rFonts w:ascii="华文仿宋" w:eastAsia="华文仿宋" w:hAnsi="华文仿宋"/>
        </w:rPr>
        <w:t>2017</w:t>
      </w:r>
      <w:r w:rsidRPr="005838E9">
        <w:rPr>
          <w:rFonts w:ascii="华文仿宋" w:eastAsia="华文仿宋" w:hAnsi="华文仿宋" w:hint="eastAsia"/>
        </w:rPr>
        <w:t>年获</w:t>
      </w:r>
      <w:proofErr w:type="gramStart"/>
      <w:r w:rsidRPr="005838E9">
        <w:rPr>
          <w:rFonts w:ascii="华文仿宋" w:eastAsia="华文仿宋" w:hAnsi="华文仿宋" w:hint="eastAsia"/>
        </w:rPr>
        <w:t>批成立</w:t>
      </w:r>
      <w:proofErr w:type="gramEnd"/>
      <w:r w:rsidRPr="005838E9">
        <w:rPr>
          <w:rFonts w:ascii="华文仿宋" w:eastAsia="华文仿宋" w:hAnsi="华文仿宋" w:hint="eastAsia"/>
        </w:rPr>
        <w:t>的新专业，依托我校中医儿科学学科办学。该学科是全国同类学科中唯一的国家级重点学科，拥有国家级教学团队和国家教学名师。办学实力雄厚，尤其是在师资队伍、课程建设、研究生培养等方面在全国同类中医药院校中处于领先地位。</w:t>
      </w:r>
    </w:p>
    <w:p w14:paraId="33B2FC5F" w14:textId="5AFD2D2C" w:rsidR="00D12036" w:rsidRPr="005838E9" w:rsidRDefault="007E41EB" w:rsidP="005838E9">
      <w:pPr>
        <w:spacing w:line="276" w:lineRule="auto"/>
        <w:ind w:firstLineChars="200" w:firstLine="480"/>
        <w:rPr>
          <w:rFonts w:ascii="华文仿宋" w:eastAsia="华文仿宋" w:hAnsi="华文仿宋"/>
          <w:sz w:val="24"/>
          <w:szCs w:val="24"/>
        </w:rPr>
      </w:pPr>
      <w:r w:rsidRPr="005838E9">
        <w:rPr>
          <w:rFonts w:ascii="华文仿宋" w:eastAsia="华文仿宋" w:hAnsi="华文仿宋" w:hint="eastAsia"/>
          <w:sz w:val="24"/>
          <w:szCs w:val="24"/>
        </w:rPr>
        <w:t>6</w:t>
      </w:r>
      <w:r w:rsidRPr="005838E9">
        <w:rPr>
          <w:rFonts w:ascii="华文仿宋" w:eastAsia="华文仿宋" w:hAnsi="华文仿宋"/>
          <w:sz w:val="24"/>
          <w:szCs w:val="24"/>
        </w:rPr>
        <w:t>.</w:t>
      </w:r>
      <w:r w:rsidRPr="005838E9">
        <w:rPr>
          <w:rFonts w:ascii="华文仿宋" w:eastAsia="华文仿宋" w:hAnsi="华文仿宋" w:hint="eastAsia"/>
          <w:sz w:val="24"/>
          <w:szCs w:val="24"/>
        </w:rPr>
        <w:t>眼视光学</w:t>
      </w:r>
    </w:p>
    <w:p w14:paraId="70DDCB89" w14:textId="0DE6E3E6" w:rsidR="007E41EB" w:rsidRPr="005838E9" w:rsidRDefault="007E41EB" w:rsidP="005838E9">
      <w:pPr>
        <w:spacing w:line="276" w:lineRule="auto"/>
        <w:ind w:firstLineChars="200" w:firstLine="420"/>
        <w:rPr>
          <w:rFonts w:ascii="华文仿宋" w:eastAsia="华文仿宋" w:hAnsi="华文仿宋"/>
        </w:rPr>
      </w:pPr>
      <w:r w:rsidRPr="005838E9">
        <w:rPr>
          <w:rFonts w:ascii="华文仿宋" w:eastAsia="华文仿宋" w:hAnsi="华文仿宋" w:hint="eastAsia"/>
        </w:rPr>
        <w:t>眼视光学是一门以保护人眼视觉健康为主要内容的医学领域学科，是以眼科学和</w:t>
      </w:r>
      <w:proofErr w:type="gramStart"/>
      <w:r w:rsidRPr="005838E9">
        <w:rPr>
          <w:rFonts w:ascii="华文仿宋" w:eastAsia="华文仿宋" w:hAnsi="华文仿宋" w:hint="eastAsia"/>
        </w:rPr>
        <w:t>视光学</w:t>
      </w:r>
      <w:proofErr w:type="gramEnd"/>
      <w:r w:rsidRPr="005838E9">
        <w:rPr>
          <w:rFonts w:ascii="华文仿宋" w:eastAsia="华文仿宋" w:hAnsi="华文仿宋" w:hint="eastAsia"/>
        </w:rPr>
        <w:t>为主，结合现代医学、生理光学、应用光学、生物医学工程等知识所构成的一门专业性强、涉及面广的交叉学科，通过配镜处方、视功能、光学、药物及其他方法来诊断、治疗和预防相关疾病和障碍，达到增进视力、</w:t>
      </w:r>
      <w:proofErr w:type="gramStart"/>
      <w:r w:rsidRPr="005838E9">
        <w:rPr>
          <w:rFonts w:ascii="华文仿宋" w:eastAsia="华文仿宋" w:hAnsi="华文仿宋" w:hint="eastAsia"/>
        </w:rPr>
        <w:t>完善视</w:t>
      </w:r>
      <w:proofErr w:type="gramEnd"/>
      <w:r w:rsidRPr="005838E9">
        <w:rPr>
          <w:rFonts w:ascii="华文仿宋" w:eastAsia="华文仿宋" w:hAnsi="华文仿宋" w:hint="eastAsia"/>
        </w:rPr>
        <w:t>功能的目的。本专业旨在培养品德高尚，基础扎实，技术熟练，素质全面的应用型眼视光专门人才。</w:t>
      </w:r>
    </w:p>
    <w:p w14:paraId="1800CE90" w14:textId="4ECB8CC5" w:rsidR="000332D3" w:rsidRPr="005838E9" w:rsidRDefault="007E41EB" w:rsidP="005838E9">
      <w:pPr>
        <w:spacing w:line="276" w:lineRule="auto"/>
        <w:ind w:firstLineChars="200" w:firstLine="480"/>
        <w:rPr>
          <w:rFonts w:ascii="华文仿宋" w:eastAsia="华文仿宋" w:hAnsi="华文仿宋"/>
          <w:sz w:val="24"/>
          <w:szCs w:val="24"/>
        </w:rPr>
      </w:pPr>
      <w:r w:rsidRPr="005838E9">
        <w:rPr>
          <w:rFonts w:ascii="华文仿宋" w:eastAsia="华文仿宋" w:hAnsi="华文仿宋" w:hint="eastAsia"/>
          <w:sz w:val="24"/>
          <w:szCs w:val="24"/>
        </w:rPr>
        <w:t>7</w:t>
      </w:r>
      <w:r w:rsidRPr="005838E9">
        <w:rPr>
          <w:rFonts w:ascii="华文仿宋" w:eastAsia="华文仿宋" w:hAnsi="华文仿宋"/>
          <w:sz w:val="24"/>
          <w:szCs w:val="24"/>
        </w:rPr>
        <w:t>.</w:t>
      </w:r>
      <w:r w:rsidR="000332D3" w:rsidRPr="005838E9">
        <w:rPr>
          <w:rFonts w:ascii="华文仿宋" w:eastAsia="华文仿宋" w:hAnsi="华文仿宋" w:hint="eastAsia"/>
          <w:sz w:val="24"/>
          <w:szCs w:val="24"/>
        </w:rPr>
        <w:t>针灸推拿学</w:t>
      </w:r>
    </w:p>
    <w:p w14:paraId="3D785A94" w14:textId="25DD0F42" w:rsidR="000332D3" w:rsidRPr="005838E9" w:rsidRDefault="000332D3" w:rsidP="005838E9">
      <w:pPr>
        <w:spacing w:line="276" w:lineRule="auto"/>
        <w:ind w:firstLineChars="200" w:firstLine="420"/>
        <w:rPr>
          <w:rFonts w:ascii="华文仿宋" w:eastAsia="华文仿宋" w:hAnsi="华文仿宋"/>
        </w:rPr>
      </w:pPr>
      <w:r w:rsidRPr="005838E9">
        <w:rPr>
          <w:rFonts w:ascii="华文仿宋" w:eastAsia="华文仿宋" w:hAnsi="华文仿宋" w:hint="eastAsia"/>
        </w:rPr>
        <w:t>南京中医药大学针灸推拿学专业创建于</w:t>
      </w:r>
      <w:r w:rsidRPr="005838E9">
        <w:rPr>
          <w:rFonts w:ascii="华文仿宋" w:eastAsia="华文仿宋" w:hAnsi="华文仿宋"/>
        </w:rPr>
        <w:t>1982年，是我国首批成立该专业的院校之一。2005</w:t>
      </w:r>
      <w:r w:rsidRPr="005838E9">
        <w:rPr>
          <w:rFonts w:ascii="华文仿宋" w:eastAsia="华文仿宋" w:hAnsi="华文仿宋" w:hint="eastAsia"/>
        </w:rPr>
        <w:t>年针灸推拿学专业评为“江苏省特色专业”，</w:t>
      </w:r>
      <w:r w:rsidRPr="005838E9">
        <w:rPr>
          <w:rFonts w:ascii="华文仿宋" w:eastAsia="华文仿宋" w:hAnsi="华文仿宋"/>
        </w:rPr>
        <w:t>2009年被教育部确立为“国家级特色专业”建设点，2019年入选江苏省“一流专业”建设点。</w:t>
      </w:r>
    </w:p>
    <w:p w14:paraId="285DE4FC" w14:textId="63B8147C" w:rsidR="000332D3" w:rsidRPr="005838E9" w:rsidRDefault="000332D3" w:rsidP="005838E9">
      <w:pPr>
        <w:spacing w:line="276" w:lineRule="auto"/>
        <w:ind w:firstLineChars="200" w:firstLine="420"/>
        <w:rPr>
          <w:rFonts w:ascii="华文仿宋" w:eastAsia="华文仿宋" w:hAnsi="华文仿宋"/>
        </w:rPr>
      </w:pPr>
      <w:r w:rsidRPr="005838E9">
        <w:rPr>
          <w:rFonts w:ascii="华文仿宋" w:eastAsia="华文仿宋" w:hAnsi="华文仿宋" w:hint="eastAsia"/>
        </w:rPr>
        <w:t>本专业历史积淀深厚。中医界最早的中科院学部委员、我校第一任校长、著名的针灸学</w:t>
      </w:r>
      <w:proofErr w:type="gramStart"/>
      <w:r w:rsidRPr="005838E9">
        <w:rPr>
          <w:rFonts w:ascii="华文仿宋" w:eastAsia="华文仿宋" w:hAnsi="华文仿宋" w:hint="eastAsia"/>
        </w:rPr>
        <w:t>家承淡</w:t>
      </w:r>
      <w:proofErr w:type="gramEnd"/>
      <w:r w:rsidRPr="005838E9">
        <w:rPr>
          <w:rFonts w:ascii="华文仿宋" w:eastAsia="华文仿宋" w:hAnsi="华文仿宋" w:hint="eastAsia"/>
        </w:rPr>
        <w:t>安先生，构建了现代针灸学科体系和针灸高等教育模式（</w:t>
      </w:r>
      <w:r w:rsidRPr="005838E9">
        <w:rPr>
          <w:rFonts w:ascii="华文仿宋" w:eastAsia="华文仿宋" w:hAnsi="华文仿宋"/>
        </w:rPr>
        <w:t>1954年），培养了第一批高等教育</w:t>
      </w:r>
      <w:r w:rsidRPr="005838E9">
        <w:rPr>
          <w:rFonts w:ascii="华文仿宋" w:eastAsia="华文仿宋" w:hAnsi="华文仿宋" w:hint="eastAsia"/>
        </w:rPr>
        <w:t>的针灸师资；主编</w:t>
      </w:r>
      <w:r w:rsidRPr="005838E9">
        <w:rPr>
          <w:rFonts w:ascii="华文仿宋" w:eastAsia="华文仿宋" w:hAnsi="华文仿宋"/>
        </w:rPr>
        <w:t>1～5版全国高等院校《针灸学》教材、首版规划教材《针灸治疗学》、首版</w:t>
      </w:r>
      <w:r w:rsidRPr="005838E9">
        <w:rPr>
          <w:rFonts w:ascii="华文仿宋" w:eastAsia="华文仿宋" w:hAnsi="华文仿宋" w:hint="eastAsia"/>
        </w:rPr>
        <w:t>《针灸推拿学专业导论》；与北京等高校共同制定教育部《普通高等学校本科专业目录（</w:t>
      </w:r>
      <w:r w:rsidRPr="005838E9">
        <w:rPr>
          <w:rFonts w:ascii="华文仿宋" w:eastAsia="华文仿宋" w:hAnsi="华文仿宋"/>
        </w:rPr>
        <w:t>2012</w:t>
      </w:r>
      <w:r w:rsidRPr="005838E9">
        <w:rPr>
          <w:rFonts w:ascii="华文仿宋" w:eastAsia="华文仿宋" w:hAnsi="华文仿宋" w:hint="eastAsia"/>
        </w:rPr>
        <w:t>版）》“针灸推拿学专业”基本规范。</w:t>
      </w:r>
    </w:p>
    <w:p w14:paraId="73EBC72D" w14:textId="2B772580" w:rsidR="000332D3" w:rsidRPr="005838E9" w:rsidRDefault="000332D3" w:rsidP="005838E9">
      <w:pPr>
        <w:spacing w:line="276" w:lineRule="auto"/>
        <w:ind w:firstLineChars="200" w:firstLine="420"/>
        <w:rPr>
          <w:rFonts w:ascii="华文仿宋" w:eastAsia="华文仿宋" w:hAnsi="华文仿宋"/>
        </w:rPr>
      </w:pPr>
      <w:r w:rsidRPr="005838E9">
        <w:rPr>
          <w:rFonts w:ascii="华文仿宋" w:eastAsia="华文仿宋" w:hAnsi="华文仿宋" w:hint="eastAsia"/>
        </w:rPr>
        <w:t>本专业是全国首批针灸推拿硕士点、博士点和博士后流动站，拥有“针灸学”“推拿学”国家中医药管理局重点学科及针药结合教育部重点实验室，是中国针灸学会“临床专业委员会”“流派研究与传承专业委员会”“脑病科学专业委员会”“减肥与美容专业委员会”</w:t>
      </w:r>
      <w:r w:rsidRPr="005838E9">
        <w:rPr>
          <w:rFonts w:ascii="华文仿宋" w:eastAsia="华文仿宋" w:hAnsi="华文仿宋"/>
        </w:rPr>
        <w:t>4个专业委员会主任委员单位。</w:t>
      </w:r>
      <w:r w:rsidRPr="005838E9">
        <w:rPr>
          <w:rFonts w:ascii="华文仿宋" w:eastAsia="华文仿宋" w:hAnsi="华文仿宋" w:hint="eastAsia"/>
        </w:rPr>
        <w:t>本专业特色鲜明，国际声誉高，是首批世界卫生组织传统医学合作中心及国际针灸培训中心，为</w:t>
      </w:r>
      <w:r w:rsidRPr="005838E9">
        <w:rPr>
          <w:rFonts w:ascii="华文仿宋" w:eastAsia="华文仿宋" w:hAnsi="华文仿宋"/>
        </w:rPr>
        <w:t>100多个国家和地区培养了数千名针灸推拿人才。2010年“中医针灸”被列入联合国非物质文</w:t>
      </w:r>
      <w:r w:rsidRPr="005838E9">
        <w:rPr>
          <w:rFonts w:ascii="华文仿宋" w:eastAsia="华文仿宋" w:hAnsi="华文仿宋" w:hint="eastAsia"/>
        </w:rPr>
        <w:t>化遗产名录，毕业于我校的程莘农院士为代表性传承人之一。</w:t>
      </w:r>
    </w:p>
    <w:p w14:paraId="4E3394C1" w14:textId="5AAECE4C" w:rsidR="000332D3" w:rsidRPr="005838E9" w:rsidRDefault="000332D3" w:rsidP="005838E9">
      <w:pPr>
        <w:spacing w:line="276" w:lineRule="auto"/>
        <w:ind w:firstLineChars="200" w:firstLine="480"/>
        <w:rPr>
          <w:rFonts w:ascii="华文仿宋" w:eastAsia="华文仿宋" w:hAnsi="华文仿宋"/>
          <w:sz w:val="24"/>
          <w:szCs w:val="24"/>
        </w:rPr>
      </w:pPr>
      <w:r w:rsidRPr="005838E9">
        <w:rPr>
          <w:rFonts w:ascii="华文仿宋" w:eastAsia="华文仿宋" w:hAnsi="华文仿宋" w:hint="eastAsia"/>
          <w:sz w:val="24"/>
          <w:szCs w:val="24"/>
        </w:rPr>
        <w:t>8</w:t>
      </w:r>
      <w:r w:rsidRPr="005838E9">
        <w:rPr>
          <w:rFonts w:ascii="华文仿宋" w:eastAsia="华文仿宋" w:hAnsi="华文仿宋"/>
          <w:sz w:val="24"/>
          <w:szCs w:val="24"/>
        </w:rPr>
        <w:t>.</w:t>
      </w:r>
      <w:r w:rsidRPr="005838E9">
        <w:rPr>
          <w:rFonts w:ascii="华文仿宋" w:eastAsia="华文仿宋" w:hAnsi="华文仿宋" w:hint="eastAsia"/>
          <w:sz w:val="24"/>
          <w:szCs w:val="24"/>
        </w:rPr>
        <w:t>中医养生学</w:t>
      </w:r>
    </w:p>
    <w:p w14:paraId="745D2091" w14:textId="67C15C2C" w:rsidR="000332D3" w:rsidRPr="005838E9" w:rsidRDefault="000332D3" w:rsidP="005838E9">
      <w:pPr>
        <w:spacing w:line="276" w:lineRule="auto"/>
        <w:ind w:firstLineChars="200" w:firstLine="420"/>
        <w:rPr>
          <w:rFonts w:ascii="华文仿宋" w:eastAsia="华文仿宋" w:hAnsi="华文仿宋"/>
        </w:rPr>
      </w:pPr>
      <w:r w:rsidRPr="005838E9">
        <w:rPr>
          <w:rFonts w:ascii="华文仿宋" w:eastAsia="华文仿宋" w:hAnsi="华文仿宋" w:hint="eastAsia"/>
        </w:rPr>
        <w:t>南京中医药大学中医养生学（五年制、医学士）专业，是</w:t>
      </w:r>
      <w:r w:rsidRPr="005838E9">
        <w:rPr>
          <w:rFonts w:ascii="华文仿宋" w:eastAsia="华文仿宋" w:hAnsi="华文仿宋"/>
        </w:rPr>
        <w:t>2017年由国家教育部正式批准的</w:t>
      </w:r>
      <w:r w:rsidRPr="005838E9">
        <w:rPr>
          <w:rFonts w:ascii="华文仿宋" w:eastAsia="华文仿宋" w:hAnsi="华文仿宋" w:hint="eastAsia"/>
        </w:rPr>
        <w:t>自高等教育创办以来该专业首次独立设置的新专业。本专业依托学校中医养生学国家中医药管理局重点学科，学术资源丰厚，师资队伍实力较强，牵头主编全国首套中医养生学本科专业系列规划教材。该专业特色鲜明，实验实</w:t>
      </w:r>
      <w:proofErr w:type="gramStart"/>
      <w:r w:rsidRPr="005838E9">
        <w:rPr>
          <w:rFonts w:ascii="华文仿宋" w:eastAsia="华文仿宋" w:hAnsi="华文仿宋" w:hint="eastAsia"/>
        </w:rPr>
        <w:t>训条件</w:t>
      </w:r>
      <w:proofErr w:type="gramEnd"/>
      <w:r w:rsidRPr="005838E9">
        <w:rPr>
          <w:rFonts w:ascii="华文仿宋" w:eastAsia="华文仿宋" w:hAnsi="华文仿宋" w:hint="eastAsia"/>
        </w:rPr>
        <w:t>完备，是国家中医药管理局预防保健服务人才培养协作单位，拥有江苏省中医药健康养生工程实验室（南京市中医药健康养生工程技术研究中心</w:t>
      </w:r>
      <w:r w:rsidRPr="005838E9">
        <w:rPr>
          <w:rFonts w:ascii="华文仿宋" w:eastAsia="华文仿宋" w:hAnsi="华文仿宋"/>
        </w:rPr>
        <w:t>)，省</w:t>
      </w:r>
      <w:r w:rsidRPr="005838E9">
        <w:rPr>
          <w:rFonts w:ascii="华文仿宋" w:eastAsia="华文仿宋" w:hAnsi="华文仿宋" w:hint="eastAsia"/>
        </w:rPr>
        <w:t>局共建“中医健康养生中心”；是世界中医药学会联合会中医治未病专业委员会会长单位。</w:t>
      </w:r>
    </w:p>
    <w:p w14:paraId="5BE9512A" w14:textId="3FA5C40A" w:rsidR="000332D3" w:rsidRPr="005838E9" w:rsidRDefault="000332D3" w:rsidP="005838E9">
      <w:pPr>
        <w:spacing w:line="276" w:lineRule="auto"/>
        <w:ind w:firstLineChars="200" w:firstLine="480"/>
        <w:rPr>
          <w:rFonts w:ascii="华文仿宋" w:eastAsia="华文仿宋" w:hAnsi="华文仿宋"/>
          <w:sz w:val="24"/>
          <w:szCs w:val="24"/>
        </w:rPr>
      </w:pPr>
      <w:r w:rsidRPr="005838E9">
        <w:rPr>
          <w:rFonts w:ascii="华文仿宋" w:eastAsia="华文仿宋" w:hAnsi="华文仿宋" w:hint="eastAsia"/>
          <w:sz w:val="24"/>
          <w:szCs w:val="24"/>
        </w:rPr>
        <w:t>9</w:t>
      </w:r>
      <w:r w:rsidRPr="005838E9">
        <w:rPr>
          <w:rFonts w:ascii="华文仿宋" w:eastAsia="华文仿宋" w:hAnsi="华文仿宋"/>
          <w:sz w:val="24"/>
          <w:szCs w:val="24"/>
        </w:rPr>
        <w:t>.</w:t>
      </w:r>
      <w:r w:rsidRPr="005838E9">
        <w:rPr>
          <w:rFonts w:ascii="华文仿宋" w:eastAsia="华文仿宋" w:hAnsi="华文仿宋" w:hint="eastAsia"/>
          <w:sz w:val="24"/>
          <w:szCs w:val="24"/>
        </w:rPr>
        <w:t>中医康复学</w:t>
      </w:r>
    </w:p>
    <w:p w14:paraId="67705820" w14:textId="34C1BFA5" w:rsidR="000332D3" w:rsidRPr="005838E9" w:rsidRDefault="000332D3" w:rsidP="005838E9">
      <w:pPr>
        <w:spacing w:line="276" w:lineRule="auto"/>
        <w:ind w:firstLineChars="200" w:firstLine="420"/>
        <w:rPr>
          <w:rFonts w:ascii="华文仿宋" w:eastAsia="华文仿宋" w:hAnsi="华文仿宋"/>
        </w:rPr>
      </w:pPr>
      <w:r w:rsidRPr="005838E9">
        <w:rPr>
          <w:rFonts w:ascii="华文仿宋" w:eastAsia="华文仿宋" w:hAnsi="华文仿宋" w:hint="eastAsia"/>
        </w:rPr>
        <w:t>中医康复学专业为</w:t>
      </w:r>
      <w:r w:rsidRPr="005838E9">
        <w:rPr>
          <w:rFonts w:ascii="华文仿宋" w:eastAsia="华文仿宋" w:hAnsi="华文仿宋"/>
        </w:rPr>
        <w:t>2017年获批的新增五年制本科专业，依托于中医学、针灸推拿学、中医</w:t>
      </w:r>
      <w:r w:rsidRPr="005838E9">
        <w:rPr>
          <w:rFonts w:ascii="华文仿宋" w:eastAsia="华文仿宋" w:hAnsi="华文仿宋" w:hint="eastAsia"/>
        </w:rPr>
        <w:t>康复学等学科，拥有一支德才兼备、梯队合理的师资队伍，有能满足学生培养需要的教</w:t>
      </w:r>
      <w:r w:rsidRPr="005838E9">
        <w:rPr>
          <w:rFonts w:ascii="华文仿宋" w:eastAsia="华文仿宋" w:hAnsi="华文仿宋" w:hint="eastAsia"/>
        </w:rPr>
        <w:lastRenderedPageBreak/>
        <w:t>学实验室和稳定的临床实习基地。本专业定位为面向各级医疗机构、康复机构，培养能为中华民族伟大复兴、为中医药卫生事业振兴而献身，适应社会主义经济建设和现代化建设需要，适应国家健康发展战略需求，具有中医药基本理论、知识和技能，掌握中医康复学专业理论知识和实践技能，具备创新思维和良好人文关怀精神、自然科学素养，能在相关机构从事中医临床、康复医疗等方面工作，服务地方经济建设发展的具有康复特色的高素质复合型人才。</w:t>
      </w:r>
    </w:p>
    <w:p w14:paraId="3ABBA64D" w14:textId="4B2598B0" w:rsidR="000332D3" w:rsidRPr="005838E9" w:rsidRDefault="000332D3" w:rsidP="005838E9">
      <w:pPr>
        <w:spacing w:line="276" w:lineRule="auto"/>
        <w:ind w:firstLineChars="200" w:firstLine="480"/>
        <w:rPr>
          <w:rFonts w:ascii="华文仿宋" w:eastAsia="华文仿宋" w:hAnsi="华文仿宋"/>
          <w:sz w:val="24"/>
          <w:szCs w:val="24"/>
        </w:rPr>
      </w:pPr>
      <w:r w:rsidRPr="005838E9">
        <w:rPr>
          <w:rFonts w:ascii="华文仿宋" w:eastAsia="华文仿宋" w:hAnsi="华文仿宋" w:hint="eastAsia"/>
          <w:sz w:val="24"/>
          <w:szCs w:val="24"/>
        </w:rPr>
        <w:t>1</w:t>
      </w:r>
      <w:r w:rsidRPr="005838E9">
        <w:rPr>
          <w:rFonts w:ascii="华文仿宋" w:eastAsia="华文仿宋" w:hAnsi="华文仿宋"/>
          <w:sz w:val="24"/>
          <w:szCs w:val="24"/>
        </w:rPr>
        <w:t>0.</w:t>
      </w:r>
      <w:r w:rsidRPr="005838E9">
        <w:rPr>
          <w:rFonts w:ascii="华文仿宋" w:eastAsia="华文仿宋" w:hAnsi="华文仿宋" w:hint="eastAsia"/>
          <w:sz w:val="24"/>
          <w:szCs w:val="24"/>
        </w:rPr>
        <w:t>康复治疗学</w:t>
      </w:r>
    </w:p>
    <w:p w14:paraId="1F7D7EEA" w14:textId="07E1F9C8" w:rsidR="000332D3" w:rsidRPr="005838E9" w:rsidRDefault="000332D3" w:rsidP="005838E9">
      <w:pPr>
        <w:spacing w:line="276" w:lineRule="auto"/>
        <w:ind w:firstLineChars="200" w:firstLine="420"/>
        <w:rPr>
          <w:rFonts w:ascii="华文仿宋" w:eastAsia="华文仿宋" w:hAnsi="华文仿宋"/>
        </w:rPr>
      </w:pPr>
      <w:r w:rsidRPr="005838E9">
        <w:rPr>
          <w:rFonts w:ascii="华文仿宋" w:eastAsia="华文仿宋" w:hAnsi="华文仿宋"/>
        </w:rPr>
        <w:t>康复治疗学是促进病、伤、残者身心及社会功能康复的现代新兴治疗学科;本专业培养具有</w:t>
      </w:r>
      <w:r w:rsidRPr="005838E9">
        <w:rPr>
          <w:rFonts w:ascii="华文仿宋" w:eastAsia="华文仿宋" w:hAnsi="华文仿宋" w:hint="eastAsia"/>
        </w:rPr>
        <w:t>扎实的康复医学基础理论和较强的康复治疗技术，具有中西医结合特色优势，具有较强的人际交流能力和良好的职业道德的康复治疗师，以及能够在康复医学工程研究机构、公司从事研发工作的应用型专门技术人才。</w:t>
      </w:r>
    </w:p>
    <w:p w14:paraId="0A061321" w14:textId="2AAC685B" w:rsidR="000332D3" w:rsidRPr="005838E9" w:rsidRDefault="000332D3" w:rsidP="005838E9">
      <w:pPr>
        <w:spacing w:line="276" w:lineRule="auto"/>
        <w:ind w:firstLineChars="200" w:firstLine="480"/>
        <w:rPr>
          <w:rFonts w:ascii="华文仿宋" w:eastAsia="华文仿宋" w:hAnsi="华文仿宋"/>
          <w:sz w:val="24"/>
          <w:szCs w:val="24"/>
        </w:rPr>
      </w:pPr>
      <w:r w:rsidRPr="005838E9">
        <w:rPr>
          <w:rFonts w:ascii="华文仿宋" w:eastAsia="华文仿宋" w:hAnsi="华文仿宋"/>
          <w:sz w:val="24"/>
          <w:szCs w:val="24"/>
        </w:rPr>
        <w:t>11.</w:t>
      </w:r>
      <w:r w:rsidRPr="005838E9">
        <w:rPr>
          <w:rFonts w:ascii="华文仿宋" w:eastAsia="华文仿宋" w:hAnsi="华文仿宋" w:hint="eastAsia"/>
          <w:sz w:val="24"/>
          <w:szCs w:val="24"/>
        </w:rPr>
        <w:t>食品卫生与营养学</w:t>
      </w:r>
    </w:p>
    <w:p w14:paraId="3BD7D717" w14:textId="03382329" w:rsidR="000332D3" w:rsidRPr="005838E9" w:rsidRDefault="000332D3" w:rsidP="005838E9">
      <w:pPr>
        <w:spacing w:line="276" w:lineRule="auto"/>
        <w:ind w:firstLineChars="200" w:firstLine="420"/>
        <w:rPr>
          <w:rFonts w:ascii="华文仿宋" w:eastAsia="华文仿宋" w:hAnsi="华文仿宋"/>
        </w:rPr>
      </w:pPr>
      <w:r w:rsidRPr="005838E9">
        <w:rPr>
          <w:rFonts w:ascii="华文仿宋" w:eastAsia="华文仿宋" w:hAnsi="华文仿宋" w:hint="eastAsia"/>
        </w:rPr>
        <w:t>食品卫生与营养专业是培养正确应用食物维护人体健康的营养师为目标的专业。我校</w:t>
      </w:r>
      <w:r w:rsidRPr="005838E9">
        <w:rPr>
          <w:rFonts w:ascii="华文仿宋" w:eastAsia="华文仿宋" w:hAnsi="华文仿宋"/>
        </w:rPr>
        <w:t>2012</w:t>
      </w:r>
      <w:r w:rsidRPr="005838E9">
        <w:rPr>
          <w:rFonts w:ascii="华文仿宋" w:eastAsia="华文仿宋" w:hAnsi="华文仿宋" w:hint="eastAsia"/>
        </w:rPr>
        <w:t>年创办营养学专业，现已成为江苏省一流本科专业。本专业依托双一流大学的平台，拥有一流高水平的教学师资、先进的教学实验设施、高水准的三甲医院实习基地。本专业已初步形成以临床营养为核心、中医营养为特色的课程教学体系。本专业学生以医院营养科、养老机构等</w:t>
      </w:r>
      <w:proofErr w:type="gramStart"/>
      <w:r w:rsidRPr="005838E9">
        <w:rPr>
          <w:rFonts w:ascii="华文仿宋" w:eastAsia="华文仿宋" w:hAnsi="华文仿宋" w:hint="eastAsia"/>
        </w:rPr>
        <w:t>医</w:t>
      </w:r>
      <w:proofErr w:type="gramEnd"/>
      <w:r w:rsidRPr="005838E9">
        <w:rPr>
          <w:rFonts w:ascii="华文仿宋" w:eastAsia="华文仿宋" w:hAnsi="华文仿宋" w:hint="eastAsia"/>
        </w:rPr>
        <w:t>养结合部门、食品卫生管理与监督行业等为就业目标。</w:t>
      </w:r>
    </w:p>
    <w:p w14:paraId="07D9EEC6" w14:textId="2A363892" w:rsidR="000332D3" w:rsidRPr="005838E9" w:rsidRDefault="000332D3" w:rsidP="005838E9">
      <w:pPr>
        <w:spacing w:line="276" w:lineRule="auto"/>
        <w:ind w:firstLineChars="200" w:firstLine="480"/>
        <w:rPr>
          <w:rFonts w:ascii="华文仿宋" w:eastAsia="华文仿宋" w:hAnsi="华文仿宋"/>
          <w:sz w:val="24"/>
          <w:szCs w:val="24"/>
        </w:rPr>
      </w:pPr>
      <w:r w:rsidRPr="005838E9">
        <w:rPr>
          <w:rFonts w:ascii="华文仿宋" w:eastAsia="华文仿宋" w:hAnsi="华文仿宋"/>
          <w:sz w:val="24"/>
          <w:szCs w:val="24"/>
        </w:rPr>
        <w:t>12.</w:t>
      </w:r>
      <w:r w:rsidRPr="005838E9">
        <w:rPr>
          <w:rFonts w:ascii="华文仿宋" w:eastAsia="华文仿宋" w:hAnsi="华文仿宋" w:hint="eastAsia"/>
          <w:sz w:val="24"/>
          <w:szCs w:val="24"/>
        </w:rPr>
        <w:t>中药学类（中药学、中药制药、中药资源与开发）</w:t>
      </w:r>
    </w:p>
    <w:p w14:paraId="5994EF21" w14:textId="7D51743B" w:rsidR="000332D3" w:rsidRPr="005838E9" w:rsidRDefault="000332D3" w:rsidP="005838E9">
      <w:pPr>
        <w:spacing w:line="276" w:lineRule="auto"/>
        <w:ind w:firstLineChars="200" w:firstLine="420"/>
        <w:rPr>
          <w:rFonts w:ascii="华文仿宋" w:eastAsia="华文仿宋" w:hAnsi="华文仿宋"/>
        </w:rPr>
      </w:pPr>
      <w:r w:rsidRPr="005838E9">
        <w:rPr>
          <w:rFonts w:ascii="华文仿宋" w:eastAsia="华文仿宋" w:hAnsi="华文仿宋" w:hint="eastAsia"/>
        </w:rPr>
        <w:t>中药类专业包含中药学专业、中药资源与开发专业、中药制药专业，学生入学时在专业大类内不分专业，前一年完成大类基础课程学习后，根据自身的专业发展目标、兴趣特长，辅以学生成绩，参加本专业大类的分流，进入本专业大类中的三个专业学习。</w:t>
      </w:r>
    </w:p>
    <w:p w14:paraId="0243874E" w14:textId="003AFDBF" w:rsidR="000332D3" w:rsidRPr="005838E9" w:rsidRDefault="000332D3" w:rsidP="005838E9">
      <w:pPr>
        <w:spacing w:line="276" w:lineRule="auto"/>
        <w:ind w:firstLineChars="200" w:firstLine="420"/>
        <w:rPr>
          <w:rFonts w:ascii="华文仿宋" w:eastAsia="华文仿宋" w:hAnsi="华文仿宋"/>
        </w:rPr>
      </w:pPr>
      <w:r w:rsidRPr="005838E9">
        <w:rPr>
          <w:rFonts w:ascii="华文仿宋" w:eastAsia="华文仿宋" w:hAnsi="华文仿宋" w:hint="eastAsia"/>
        </w:rPr>
        <w:t>中药学专业</w:t>
      </w:r>
      <w:r w:rsidRPr="005838E9">
        <w:rPr>
          <w:rFonts w:ascii="华文仿宋" w:eastAsia="华文仿宋" w:hAnsi="华文仿宋"/>
        </w:rPr>
        <w:t>开设于1960年，是国家一流专业、国家特色专业、江苏省品牌专业、教育部</w:t>
      </w:r>
      <w:r w:rsidRPr="005838E9">
        <w:rPr>
          <w:rFonts w:ascii="华文仿宋" w:eastAsia="华文仿宋" w:hAnsi="华文仿宋" w:hint="eastAsia"/>
        </w:rPr>
        <w:t>一流学科及江苏省优势学科建设专业。中药学专业旨在培养具备中医药学基础理论、基本知识、基本技能，掌握一定的人文社会科学及中国传统文化知识、自然科学知识及相应的科学方法，能传承传统的中药学理论与技术，并融合现代医药学知识和技术体系，从事中药行业生产、检验及临床药学服务等方面工作，并在中药教育、研究、管理、流通、国际交流及文化传播等行业具备发展潜能；具有中医药思维、国际化视野、具有良好思想道德、职业素质、创新意识和社会服务能力的高素质、应用型、创新性中药学专门人才。中药学专业强化实践能力和创新能力的培养，构建了符合现代中药学教学规律、突出素质与能力培养、中药产、学、</w:t>
      </w:r>
      <w:proofErr w:type="gramStart"/>
      <w:r w:rsidRPr="005838E9">
        <w:rPr>
          <w:rFonts w:ascii="华文仿宋" w:eastAsia="华文仿宋" w:hAnsi="华文仿宋" w:hint="eastAsia"/>
        </w:rPr>
        <w:t>研</w:t>
      </w:r>
      <w:proofErr w:type="gramEnd"/>
      <w:r w:rsidRPr="005838E9">
        <w:rPr>
          <w:rFonts w:ascii="华文仿宋" w:eastAsia="华文仿宋" w:hAnsi="华文仿宋" w:hint="eastAsia"/>
        </w:rPr>
        <w:t>并重的教育体系，本专业办学水平和综合实力位居全国同类专业的前列，为我国高等中医药教育事业的发展做出了重要贡献。</w:t>
      </w:r>
    </w:p>
    <w:p w14:paraId="70F54BEE" w14:textId="041718CE" w:rsidR="000332D3" w:rsidRPr="005838E9" w:rsidRDefault="000332D3" w:rsidP="005838E9">
      <w:pPr>
        <w:spacing w:line="276" w:lineRule="auto"/>
        <w:ind w:firstLineChars="200" w:firstLine="420"/>
        <w:rPr>
          <w:rFonts w:ascii="华文仿宋" w:eastAsia="华文仿宋" w:hAnsi="华文仿宋"/>
        </w:rPr>
      </w:pPr>
      <w:r w:rsidRPr="005838E9">
        <w:rPr>
          <w:rFonts w:ascii="华文仿宋" w:eastAsia="华文仿宋" w:hAnsi="华文仿宋" w:hint="eastAsia"/>
        </w:rPr>
        <w:t>中药资源与开发专业</w:t>
      </w:r>
      <w:r w:rsidRPr="005838E9">
        <w:rPr>
          <w:rFonts w:ascii="华文仿宋" w:eastAsia="华文仿宋" w:hAnsi="华文仿宋"/>
        </w:rPr>
        <w:t>开设于2003年，为国家和省级特色专业，教育部一流学科和江苏省</w:t>
      </w:r>
      <w:r w:rsidRPr="005838E9">
        <w:rPr>
          <w:rFonts w:ascii="华文仿宋" w:eastAsia="华文仿宋" w:hAnsi="华文仿宋" w:hint="eastAsia"/>
        </w:rPr>
        <w:t>优势学科重点建设专业，在历年的《中国大学及学科专业评价报告》中，连续多年排名第一，连续获评</w:t>
      </w:r>
      <w:r w:rsidRPr="005838E9">
        <w:rPr>
          <w:rFonts w:ascii="华文仿宋" w:eastAsia="华文仿宋" w:hAnsi="华文仿宋"/>
        </w:rPr>
        <w:t>5星级专业，近几年的《麦可思报告》毕业生满意度为100%，为全国该专业行业规划教</w:t>
      </w:r>
      <w:r w:rsidRPr="005838E9">
        <w:rPr>
          <w:rFonts w:ascii="华文仿宋" w:eastAsia="华文仿宋" w:hAnsi="华文仿宋" w:hint="eastAsia"/>
        </w:rPr>
        <w:t>材总主编单位。本专业注重强化学生科研素养与专业技能的培养，以国家战略与行业需求为导向，传承与创新并重，产、学、</w:t>
      </w:r>
      <w:proofErr w:type="gramStart"/>
      <w:r w:rsidRPr="005838E9">
        <w:rPr>
          <w:rFonts w:ascii="华文仿宋" w:eastAsia="华文仿宋" w:hAnsi="华文仿宋" w:hint="eastAsia"/>
        </w:rPr>
        <w:t>研</w:t>
      </w:r>
      <w:proofErr w:type="gramEnd"/>
      <w:r w:rsidRPr="005838E9">
        <w:rPr>
          <w:rFonts w:ascii="华文仿宋" w:eastAsia="华文仿宋" w:hAnsi="华文仿宋" w:hint="eastAsia"/>
        </w:rPr>
        <w:t>并举，创新中药资源现代人才教育理念，构建了</w:t>
      </w:r>
      <w:r w:rsidRPr="005838E9">
        <w:rPr>
          <w:rFonts w:ascii="华文仿宋" w:eastAsia="华文仿宋" w:hAnsi="华文仿宋"/>
        </w:rPr>
        <w:t>“基本技能－综</w:t>
      </w:r>
      <w:r w:rsidRPr="005838E9">
        <w:rPr>
          <w:rFonts w:ascii="华文仿宋" w:eastAsia="华文仿宋" w:hAnsi="华文仿宋" w:hint="eastAsia"/>
        </w:rPr>
        <w:t>合应用－基地实践－创新创业”</w:t>
      </w:r>
      <w:r w:rsidRPr="005838E9">
        <w:rPr>
          <w:rFonts w:ascii="华文仿宋" w:eastAsia="华文仿宋" w:hAnsi="华文仿宋"/>
        </w:rPr>
        <w:t>实践教学体系。本专业重点培养学生中</w:t>
      </w:r>
      <w:r w:rsidRPr="005838E9">
        <w:rPr>
          <w:rFonts w:ascii="华文仿宋" w:eastAsia="华文仿宋" w:hAnsi="华文仿宋"/>
        </w:rPr>
        <w:lastRenderedPageBreak/>
        <w:t>药资源的调查、中药材</w:t>
      </w:r>
      <w:r w:rsidRPr="005838E9">
        <w:rPr>
          <w:rFonts w:ascii="华文仿宋" w:eastAsia="华文仿宋" w:hAnsi="华文仿宋" w:hint="eastAsia"/>
        </w:rPr>
        <w:t>培育与生产、真伪优劣鉴别、中药产品研发、中药资源的综合开发和利用以及保护更新等方面的知识和技能，能够从事中药资源研究、中药生产、质量监控检测、中药资源性新产品的创制、新药研发以及经营管理等方面的工作。</w:t>
      </w:r>
    </w:p>
    <w:p w14:paraId="52679C72" w14:textId="051F4C90" w:rsidR="000332D3" w:rsidRPr="005838E9" w:rsidRDefault="000332D3" w:rsidP="005838E9">
      <w:pPr>
        <w:spacing w:line="276" w:lineRule="auto"/>
        <w:ind w:firstLineChars="200" w:firstLine="420"/>
        <w:rPr>
          <w:rFonts w:ascii="华文仿宋" w:eastAsia="华文仿宋" w:hAnsi="华文仿宋"/>
        </w:rPr>
      </w:pPr>
      <w:r w:rsidRPr="005838E9">
        <w:rPr>
          <w:rFonts w:ascii="华文仿宋" w:eastAsia="华文仿宋" w:hAnsi="华文仿宋" w:hint="eastAsia"/>
        </w:rPr>
        <w:t>中药制药专业</w:t>
      </w:r>
      <w:r w:rsidRPr="005838E9">
        <w:rPr>
          <w:rFonts w:ascii="华文仿宋" w:eastAsia="华文仿宋" w:hAnsi="华文仿宋"/>
        </w:rPr>
        <w:t>为江苏省一流专业建设点，所属的“中药学”一级学科是教育部一流学科及</w:t>
      </w:r>
      <w:r w:rsidRPr="005838E9">
        <w:rPr>
          <w:rFonts w:ascii="华文仿宋" w:eastAsia="华文仿宋" w:hAnsi="华文仿宋" w:hint="eastAsia"/>
        </w:rPr>
        <w:t>江苏省优势学科，具有硕士、博士学位授予权，并设有博士后流动站。本专业培养面向中药生产相关领域掌握化学、中药学基本理论，具备中药生产与管理等方面的知识与技能，并具备在制药企业及药品经营企业、药品监督检验管理机构、科研单位、医院制剂部门及医药院校等从事中药制剂生产、工艺设计、产品研发、生产管理、质量检验与控制等方面的高素质、创新型人才。专业注重宽基础、强适应性，注重基础理论及其与生产应用实际相结合，面向中药现代化建设需求，强调中药生产过程与质量控制等实践能力训练。</w:t>
      </w:r>
    </w:p>
    <w:p w14:paraId="145BFF3A" w14:textId="15119F1A" w:rsidR="000332D3" w:rsidRPr="005838E9" w:rsidRDefault="000332D3" w:rsidP="005838E9">
      <w:pPr>
        <w:spacing w:line="276" w:lineRule="auto"/>
        <w:ind w:firstLineChars="200" w:firstLine="480"/>
        <w:rPr>
          <w:rFonts w:ascii="华文仿宋" w:eastAsia="华文仿宋" w:hAnsi="华文仿宋"/>
          <w:sz w:val="24"/>
          <w:szCs w:val="24"/>
        </w:rPr>
      </w:pPr>
      <w:r w:rsidRPr="005838E9">
        <w:rPr>
          <w:rFonts w:ascii="华文仿宋" w:eastAsia="华文仿宋" w:hAnsi="华文仿宋" w:hint="eastAsia"/>
          <w:sz w:val="24"/>
          <w:szCs w:val="24"/>
        </w:rPr>
        <w:t>1</w:t>
      </w:r>
      <w:r w:rsidRPr="005838E9">
        <w:rPr>
          <w:rFonts w:ascii="华文仿宋" w:eastAsia="华文仿宋" w:hAnsi="华文仿宋"/>
          <w:sz w:val="24"/>
          <w:szCs w:val="24"/>
        </w:rPr>
        <w:t>3.</w:t>
      </w:r>
      <w:r w:rsidRPr="005838E9">
        <w:rPr>
          <w:rFonts w:ascii="华文仿宋" w:eastAsia="华文仿宋" w:hAnsi="华文仿宋" w:hint="eastAsia"/>
          <w:sz w:val="24"/>
          <w:szCs w:val="24"/>
        </w:rPr>
        <w:t>药学类（药学、药物制剂）</w:t>
      </w:r>
    </w:p>
    <w:p w14:paraId="0514B120" w14:textId="1CC8ECDB" w:rsidR="000332D3" w:rsidRPr="005838E9" w:rsidRDefault="000332D3" w:rsidP="005838E9">
      <w:pPr>
        <w:spacing w:line="276" w:lineRule="auto"/>
        <w:ind w:firstLineChars="200" w:firstLine="420"/>
        <w:rPr>
          <w:rFonts w:ascii="华文仿宋" w:eastAsia="华文仿宋" w:hAnsi="华文仿宋"/>
        </w:rPr>
      </w:pPr>
      <w:r w:rsidRPr="005838E9">
        <w:rPr>
          <w:rFonts w:ascii="华文仿宋" w:eastAsia="华文仿宋" w:hAnsi="华文仿宋" w:hint="eastAsia"/>
        </w:rPr>
        <w:t>药学类专业旨在培养药学领域的专门人才。我校药学类专业包含药学和药物制剂两个专业。我校药学类专业为江苏省重点专业</w:t>
      </w:r>
      <w:r w:rsidRPr="005838E9">
        <w:rPr>
          <w:rFonts w:ascii="华文仿宋" w:eastAsia="华文仿宋" w:hAnsi="华文仿宋"/>
        </w:rPr>
        <w:t>,药学专业为国家级一流本科专业建设点，药物制剂专业为省级一</w:t>
      </w:r>
      <w:r w:rsidRPr="005838E9">
        <w:rPr>
          <w:rFonts w:ascii="华文仿宋" w:eastAsia="华文仿宋" w:hAnsi="华文仿宋" w:hint="eastAsia"/>
        </w:rPr>
        <w:t>流本科专业建设点。</w:t>
      </w:r>
    </w:p>
    <w:p w14:paraId="601156F9" w14:textId="7575692C" w:rsidR="000332D3" w:rsidRPr="005838E9" w:rsidRDefault="000332D3" w:rsidP="005838E9">
      <w:pPr>
        <w:spacing w:line="276" w:lineRule="auto"/>
        <w:ind w:firstLineChars="200" w:firstLine="420"/>
        <w:rPr>
          <w:rFonts w:ascii="华文仿宋" w:eastAsia="华文仿宋" w:hAnsi="华文仿宋"/>
        </w:rPr>
      </w:pPr>
      <w:r w:rsidRPr="005838E9">
        <w:rPr>
          <w:rFonts w:ascii="华文仿宋" w:eastAsia="华文仿宋" w:hAnsi="华文仿宋" w:hint="eastAsia"/>
        </w:rPr>
        <w:t>药学类专业学生入学时在专业大类内不分专业，前一年完成大类基础课程学习后，根据自身的专业发展目标、兴趣特长，辅以学生成绩，第二年参加本专业大类的分流，分别进入本专业大类中的药学和药物制剂两个专业学习。</w:t>
      </w:r>
    </w:p>
    <w:p w14:paraId="173D518C" w14:textId="5C554A26" w:rsidR="000332D3" w:rsidRPr="005838E9" w:rsidRDefault="000332D3" w:rsidP="005838E9">
      <w:pPr>
        <w:spacing w:line="276" w:lineRule="auto"/>
        <w:ind w:firstLineChars="200" w:firstLine="480"/>
        <w:rPr>
          <w:rFonts w:ascii="华文仿宋" w:eastAsia="华文仿宋" w:hAnsi="华文仿宋"/>
          <w:sz w:val="24"/>
          <w:szCs w:val="24"/>
        </w:rPr>
      </w:pPr>
      <w:r w:rsidRPr="005838E9">
        <w:rPr>
          <w:rFonts w:ascii="华文仿宋" w:eastAsia="华文仿宋" w:hAnsi="华文仿宋" w:hint="eastAsia"/>
          <w:sz w:val="24"/>
          <w:szCs w:val="24"/>
        </w:rPr>
        <w:t>1</w:t>
      </w:r>
      <w:r w:rsidRPr="005838E9">
        <w:rPr>
          <w:rFonts w:ascii="华文仿宋" w:eastAsia="华文仿宋" w:hAnsi="华文仿宋"/>
          <w:sz w:val="24"/>
          <w:szCs w:val="24"/>
        </w:rPr>
        <w:t>4.</w:t>
      </w:r>
      <w:r w:rsidRPr="005838E9">
        <w:rPr>
          <w:rFonts w:ascii="华文仿宋" w:eastAsia="华文仿宋" w:hAnsi="华文仿宋" w:hint="eastAsia"/>
          <w:sz w:val="24"/>
          <w:szCs w:val="24"/>
        </w:rPr>
        <w:t>国际经济与贸易</w:t>
      </w:r>
    </w:p>
    <w:p w14:paraId="05A07223" w14:textId="44B9953F" w:rsidR="000332D3" w:rsidRPr="005838E9" w:rsidRDefault="000332D3" w:rsidP="005838E9">
      <w:pPr>
        <w:widowControl/>
        <w:spacing w:line="276" w:lineRule="auto"/>
        <w:ind w:firstLineChars="200" w:firstLine="420"/>
        <w:jc w:val="left"/>
        <w:rPr>
          <w:rFonts w:ascii="华文仿宋" w:eastAsia="华文仿宋" w:hAnsi="华文仿宋" w:cs="宋体"/>
          <w:kern w:val="0"/>
          <w:sz w:val="24"/>
          <w:szCs w:val="24"/>
        </w:rPr>
      </w:pPr>
      <w:r w:rsidRPr="005838E9">
        <w:rPr>
          <w:rFonts w:ascii="华文仿宋" w:eastAsia="华文仿宋" w:hAnsi="华文仿宋" w:cs="宋体" w:hint="eastAsia"/>
          <w:color w:val="000000"/>
          <w:kern w:val="0"/>
          <w:szCs w:val="21"/>
        </w:rPr>
        <w:t>我校国际经济与贸易专业是我校第一个经管类专业，并首开中国医学院校开办经管类专业先河。</w:t>
      </w:r>
      <w:r w:rsidRPr="005838E9">
        <w:rPr>
          <w:rFonts w:ascii="华文仿宋" w:eastAsia="华文仿宋" w:hAnsi="华文仿宋" w:cs="Times New Roman"/>
          <w:color w:val="000000"/>
          <w:kern w:val="0"/>
          <w:szCs w:val="21"/>
        </w:rPr>
        <w:t>1994</w:t>
      </w:r>
      <w:r w:rsidRPr="005838E9">
        <w:rPr>
          <w:rFonts w:ascii="华文仿宋" w:eastAsia="华文仿宋" w:hAnsi="华文仿宋" w:cs="宋体" w:hint="eastAsia"/>
          <w:color w:val="000000"/>
          <w:kern w:val="0"/>
          <w:szCs w:val="21"/>
        </w:rPr>
        <w:t>年教育部批准我校设立医药国际贸易专业，</w:t>
      </w:r>
      <w:r w:rsidRPr="005838E9">
        <w:rPr>
          <w:rFonts w:ascii="华文仿宋" w:eastAsia="华文仿宋" w:hAnsi="华文仿宋" w:cs="Times New Roman"/>
          <w:color w:val="000000"/>
          <w:kern w:val="0"/>
          <w:szCs w:val="21"/>
        </w:rPr>
        <w:t>1999</w:t>
      </w:r>
      <w:r w:rsidRPr="005838E9">
        <w:rPr>
          <w:rFonts w:ascii="华文仿宋" w:eastAsia="华文仿宋" w:hAnsi="华文仿宋" w:cs="宋体" w:hint="eastAsia"/>
          <w:color w:val="000000"/>
          <w:kern w:val="0"/>
          <w:szCs w:val="21"/>
        </w:rPr>
        <w:t>年更名为国际经济与贸易专业，人才培养保持医药特色。</w:t>
      </w:r>
      <w:r w:rsidRPr="005838E9">
        <w:rPr>
          <w:rFonts w:ascii="华文仿宋" w:eastAsia="华文仿宋" w:hAnsi="华文仿宋" w:cs="Times New Roman"/>
          <w:color w:val="000000"/>
          <w:kern w:val="0"/>
          <w:szCs w:val="21"/>
        </w:rPr>
        <w:t>1995</w:t>
      </w:r>
      <w:r w:rsidRPr="005838E9">
        <w:rPr>
          <w:rFonts w:ascii="华文仿宋" w:eastAsia="华文仿宋" w:hAnsi="华文仿宋" w:cs="宋体" w:hint="eastAsia"/>
          <w:color w:val="000000"/>
          <w:kern w:val="0"/>
          <w:szCs w:val="21"/>
        </w:rPr>
        <w:t>年开始招生，目前已有</w:t>
      </w:r>
      <w:r w:rsidRPr="005838E9">
        <w:rPr>
          <w:rFonts w:ascii="华文仿宋" w:eastAsia="华文仿宋" w:hAnsi="华文仿宋" w:cs="Times New Roman"/>
          <w:color w:val="000000"/>
          <w:kern w:val="0"/>
          <w:szCs w:val="21"/>
        </w:rPr>
        <w:t>20</w:t>
      </w:r>
      <w:r w:rsidRPr="005838E9">
        <w:rPr>
          <w:rFonts w:ascii="华文仿宋" w:eastAsia="华文仿宋" w:hAnsi="华文仿宋" w:cs="宋体" w:hint="eastAsia"/>
          <w:color w:val="000000"/>
          <w:kern w:val="0"/>
          <w:szCs w:val="21"/>
        </w:rPr>
        <w:t>届毕业生，人才培养质量与就业情况好。</w:t>
      </w:r>
      <w:r w:rsidRPr="005838E9">
        <w:rPr>
          <w:rFonts w:ascii="华文仿宋" w:eastAsia="华文仿宋" w:hAnsi="华文仿宋" w:cs="Times New Roman"/>
          <w:color w:val="000000"/>
          <w:kern w:val="0"/>
          <w:szCs w:val="21"/>
        </w:rPr>
        <w:t>2010</w:t>
      </w:r>
      <w:r w:rsidRPr="005838E9">
        <w:rPr>
          <w:rFonts w:ascii="华文仿宋" w:eastAsia="华文仿宋" w:hAnsi="华文仿宋" w:cs="宋体" w:hint="eastAsia"/>
          <w:color w:val="000000"/>
          <w:kern w:val="0"/>
          <w:szCs w:val="21"/>
        </w:rPr>
        <w:t>年获批江苏省高校特色专业建设点，</w:t>
      </w:r>
      <w:r w:rsidRPr="005838E9">
        <w:rPr>
          <w:rFonts w:ascii="华文仿宋" w:eastAsia="华文仿宋" w:hAnsi="华文仿宋" w:cs="Times New Roman"/>
          <w:color w:val="000000"/>
          <w:kern w:val="0"/>
          <w:szCs w:val="21"/>
        </w:rPr>
        <w:t>2012</w:t>
      </w:r>
      <w:r w:rsidRPr="005838E9">
        <w:rPr>
          <w:rFonts w:ascii="华文仿宋" w:eastAsia="华文仿宋" w:hAnsi="华文仿宋" w:cs="宋体" w:hint="eastAsia"/>
          <w:color w:val="000000"/>
          <w:kern w:val="0"/>
          <w:szCs w:val="21"/>
        </w:rPr>
        <w:t>年完成江苏省特色专业建设并通过教育厅验收。</w:t>
      </w:r>
      <w:r w:rsidRPr="005838E9">
        <w:rPr>
          <w:rFonts w:ascii="华文仿宋" w:eastAsia="华文仿宋" w:hAnsi="华文仿宋" w:cs="Times New Roman"/>
          <w:color w:val="000000"/>
          <w:kern w:val="0"/>
          <w:szCs w:val="21"/>
        </w:rPr>
        <w:t>2019</w:t>
      </w:r>
      <w:r w:rsidRPr="005838E9">
        <w:rPr>
          <w:rFonts w:ascii="华文仿宋" w:eastAsia="华文仿宋" w:hAnsi="华文仿宋" w:cs="宋体" w:hint="eastAsia"/>
          <w:color w:val="000000"/>
          <w:kern w:val="0"/>
          <w:szCs w:val="21"/>
        </w:rPr>
        <w:t>年获批江苏高校一流本科专业建设点。</w:t>
      </w:r>
    </w:p>
    <w:p w14:paraId="4A315585" w14:textId="2E076A0E" w:rsidR="000332D3" w:rsidRPr="005838E9" w:rsidRDefault="000332D3" w:rsidP="005838E9">
      <w:pPr>
        <w:spacing w:line="276" w:lineRule="auto"/>
        <w:ind w:firstLineChars="200" w:firstLine="480"/>
        <w:rPr>
          <w:rFonts w:ascii="华文仿宋" w:eastAsia="华文仿宋" w:hAnsi="华文仿宋"/>
          <w:sz w:val="24"/>
          <w:szCs w:val="24"/>
        </w:rPr>
      </w:pPr>
      <w:r w:rsidRPr="005838E9">
        <w:rPr>
          <w:rFonts w:ascii="华文仿宋" w:eastAsia="华文仿宋" w:hAnsi="华文仿宋" w:hint="eastAsia"/>
          <w:sz w:val="24"/>
          <w:szCs w:val="24"/>
        </w:rPr>
        <w:t>1</w:t>
      </w:r>
      <w:r w:rsidRPr="005838E9">
        <w:rPr>
          <w:rFonts w:ascii="华文仿宋" w:eastAsia="华文仿宋" w:hAnsi="华文仿宋"/>
          <w:sz w:val="24"/>
          <w:szCs w:val="24"/>
        </w:rPr>
        <w:t>5.</w:t>
      </w:r>
      <w:r w:rsidRPr="005838E9">
        <w:rPr>
          <w:rFonts w:ascii="华文仿宋" w:eastAsia="华文仿宋" w:hAnsi="华文仿宋" w:hint="eastAsia"/>
          <w:sz w:val="24"/>
          <w:szCs w:val="24"/>
        </w:rPr>
        <w:t>市场营销</w:t>
      </w:r>
    </w:p>
    <w:p w14:paraId="6D7C7320" w14:textId="1E9F6715" w:rsidR="000332D3" w:rsidRPr="005838E9" w:rsidRDefault="000332D3" w:rsidP="005838E9">
      <w:pPr>
        <w:spacing w:line="276" w:lineRule="auto"/>
        <w:ind w:firstLineChars="200" w:firstLine="420"/>
        <w:rPr>
          <w:rFonts w:ascii="华文仿宋" w:eastAsia="华文仿宋" w:hAnsi="华文仿宋"/>
        </w:rPr>
      </w:pPr>
      <w:r w:rsidRPr="005838E9">
        <w:rPr>
          <w:rFonts w:ascii="华文仿宋" w:eastAsia="华文仿宋" w:hAnsi="华文仿宋" w:hint="eastAsia"/>
        </w:rPr>
        <w:t>市场营销是创造、传播、交付和交换那些对顾客、客户、合作伙伴和社会有价值的市场供应物的活动、制度和过程。成功的市场营销活动是企业成功的必备条件。市场营销专业旨在培养未来能够掌握市场分析、品牌运营、价值传递等技能的专业人才</w:t>
      </w:r>
      <w:r w:rsidRPr="005838E9">
        <w:rPr>
          <w:rFonts w:ascii="华文仿宋" w:eastAsia="华文仿宋" w:hAnsi="华文仿宋"/>
        </w:rPr>
        <w:t>;在专业上要求学生具备从事营销</w:t>
      </w:r>
      <w:r w:rsidRPr="005838E9">
        <w:rPr>
          <w:rFonts w:ascii="华文仿宋" w:eastAsia="华文仿宋" w:hAnsi="华文仿宋" w:hint="eastAsia"/>
        </w:rPr>
        <w:t>调研、数据分析、市场预期以及营销控制、传播策划、集团运营等工作技能。同时，本专业在把握营销核心理论和技能的基础上，提供医药、中医药相关专业知识，培养医药领域营销管理复合型人才。</w:t>
      </w:r>
    </w:p>
    <w:p w14:paraId="61AA9F0A" w14:textId="57D03F50" w:rsidR="000332D3" w:rsidRPr="005838E9" w:rsidRDefault="000332D3" w:rsidP="005838E9">
      <w:pPr>
        <w:spacing w:line="276" w:lineRule="auto"/>
        <w:ind w:firstLineChars="200" w:firstLine="480"/>
        <w:rPr>
          <w:rFonts w:ascii="华文仿宋" w:eastAsia="华文仿宋" w:hAnsi="华文仿宋"/>
          <w:sz w:val="24"/>
          <w:szCs w:val="24"/>
        </w:rPr>
      </w:pPr>
      <w:r w:rsidRPr="005838E9">
        <w:rPr>
          <w:rFonts w:ascii="华文仿宋" w:eastAsia="华文仿宋" w:hAnsi="华文仿宋"/>
          <w:sz w:val="24"/>
          <w:szCs w:val="24"/>
        </w:rPr>
        <w:t>16.</w:t>
      </w:r>
      <w:r w:rsidRPr="005838E9">
        <w:rPr>
          <w:rFonts w:ascii="华文仿宋" w:eastAsia="华文仿宋" w:hAnsi="华文仿宋" w:hint="eastAsia"/>
          <w:sz w:val="24"/>
          <w:szCs w:val="24"/>
        </w:rPr>
        <w:t>公共管理类（公共事业管理</w:t>
      </w:r>
      <w:r w:rsidRPr="005838E9">
        <w:rPr>
          <w:rFonts w:ascii="华文仿宋" w:eastAsia="华文仿宋" w:hAnsi="华文仿宋"/>
          <w:sz w:val="24"/>
          <w:szCs w:val="24"/>
        </w:rPr>
        <w:t>/卫生事业管理、劳动与社会保障）</w:t>
      </w:r>
    </w:p>
    <w:p w14:paraId="6B19CE48" w14:textId="314639AA" w:rsidR="000332D3" w:rsidRPr="005838E9" w:rsidRDefault="000332D3" w:rsidP="005838E9">
      <w:pPr>
        <w:spacing w:line="276" w:lineRule="auto"/>
        <w:ind w:firstLineChars="200" w:firstLine="420"/>
        <w:rPr>
          <w:rFonts w:ascii="华文仿宋" w:eastAsia="华文仿宋" w:hAnsi="华文仿宋"/>
        </w:rPr>
      </w:pPr>
      <w:r w:rsidRPr="005838E9">
        <w:rPr>
          <w:rFonts w:ascii="华文仿宋" w:eastAsia="华文仿宋" w:hAnsi="华文仿宋" w:hint="eastAsia"/>
        </w:rPr>
        <w:t>南京中医药大学是最早开设“公共事业管理专业”的中医药院校之一，该专业在办学过程中积累了丰富的经验，在医学院校同类专业中处于领先地位。本专业依托学校中医药教育资源，形成了中医药特色鲜明的专业优势，</w:t>
      </w:r>
      <w:r w:rsidRPr="005838E9">
        <w:rPr>
          <w:rFonts w:ascii="华文仿宋" w:eastAsia="华文仿宋" w:hAnsi="华文仿宋"/>
        </w:rPr>
        <w:t>2008年该专业被评为江苏省特色专业，2011年通过教育厅组织的评</w:t>
      </w:r>
      <w:r w:rsidRPr="005838E9">
        <w:rPr>
          <w:rFonts w:ascii="华文仿宋" w:eastAsia="华文仿宋" w:hAnsi="华文仿宋" w:hint="eastAsia"/>
        </w:rPr>
        <w:t>估验收，</w:t>
      </w:r>
      <w:r w:rsidRPr="005838E9">
        <w:rPr>
          <w:rFonts w:ascii="华文仿宋" w:eastAsia="华文仿宋" w:hAnsi="华文仿宋"/>
        </w:rPr>
        <w:t>2019年该专业被列为江苏省一流本科专业。</w:t>
      </w:r>
    </w:p>
    <w:p w14:paraId="69A426A9" w14:textId="14D02D2A" w:rsidR="000332D3" w:rsidRPr="005838E9" w:rsidRDefault="007925EB" w:rsidP="005838E9">
      <w:pPr>
        <w:spacing w:line="276" w:lineRule="auto"/>
        <w:ind w:firstLineChars="200" w:firstLine="480"/>
        <w:rPr>
          <w:rFonts w:ascii="华文仿宋" w:eastAsia="华文仿宋" w:hAnsi="华文仿宋"/>
          <w:sz w:val="24"/>
          <w:szCs w:val="24"/>
        </w:rPr>
      </w:pPr>
      <w:r w:rsidRPr="005838E9">
        <w:rPr>
          <w:rFonts w:ascii="华文仿宋" w:eastAsia="华文仿宋" w:hAnsi="华文仿宋"/>
          <w:sz w:val="24"/>
          <w:szCs w:val="24"/>
        </w:rPr>
        <w:lastRenderedPageBreak/>
        <w:t>17.</w:t>
      </w:r>
      <w:r w:rsidR="000332D3" w:rsidRPr="005838E9">
        <w:rPr>
          <w:rFonts w:ascii="华文仿宋" w:eastAsia="华文仿宋" w:hAnsi="华文仿宋" w:hint="eastAsia"/>
          <w:sz w:val="24"/>
          <w:szCs w:val="24"/>
        </w:rPr>
        <w:t>信息管理与信息系统</w:t>
      </w:r>
    </w:p>
    <w:p w14:paraId="2EF8844C" w14:textId="118723D6" w:rsidR="007925EB" w:rsidRPr="005838E9" w:rsidRDefault="007925EB" w:rsidP="005838E9">
      <w:pPr>
        <w:spacing w:line="276" w:lineRule="auto"/>
        <w:ind w:firstLineChars="200" w:firstLine="420"/>
        <w:rPr>
          <w:rFonts w:ascii="华文仿宋" w:eastAsia="华文仿宋" w:hAnsi="华文仿宋"/>
        </w:rPr>
      </w:pPr>
      <w:r w:rsidRPr="005838E9">
        <w:rPr>
          <w:rFonts w:ascii="华文仿宋" w:eastAsia="华文仿宋" w:hAnsi="华文仿宋" w:hint="eastAsia"/>
        </w:rPr>
        <w:t>南京中医药大学是最早开设“信息管理与信息系统”专业的中医药院校之一，该专业于</w:t>
      </w:r>
      <w:r w:rsidRPr="005838E9">
        <w:rPr>
          <w:rFonts w:ascii="华文仿宋" w:eastAsia="华文仿宋" w:hAnsi="华文仿宋"/>
        </w:rPr>
        <w:t>2004</w:t>
      </w:r>
      <w:r w:rsidRPr="005838E9">
        <w:rPr>
          <w:rFonts w:ascii="华文仿宋" w:eastAsia="华文仿宋" w:hAnsi="华文仿宋" w:hint="eastAsia"/>
        </w:rPr>
        <w:t>年</w:t>
      </w:r>
      <w:r w:rsidRPr="005838E9">
        <w:rPr>
          <w:rFonts w:ascii="华文仿宋" w:eastAsia="华文仿宋" w:hAnsi="华文仿宋"/>
        </w:rPr>
        <w:t>9月正式开始招生，在办学过程中积累了丰富的办学经验，在医学院校同类专业中处于领先地</w:t>
      </w:r>
      <w:r w:rsidRPr="005838E9">
        <w:rPr>
          <w:rFonts w:ascii="华文仿宋" w:eastAsia="华文仿宋" w:hAnsi="华文仿宋" w:hint="eastAsia"/>
        </w:rPr>
        <w:t>位。</w:t>
      </w:r>
    </w:p>
    <w:p w14:paraId="00825B1C" w14:textId="704F5839" w:rsidR="007925EB" w:rsidRPr="005838E9" w:rsidRDefault="007925EB" w:rsidP="005838E9">
      <w:pPr>
        <w:spacing w:line="276" w:lineRule="auto"/>
        <w:ind w:firstLineChars="200" w:firstLine="420"/>
        <w:rPr>
          <w:rFonts w:ascii="华文仿宋" w:eastAsia="华文仿宋" w:hAnsi="华文仿宋"/>
        </w:rPr>
      </w:pPr>
      <w:r w:rsidRPr="005838E9">
        <w:rPr>
          <w:rFonts w:ascii="华文仿宋" w:eastAsia="华文仿宋" w:hAnsi="华文仿宋" w:hint="eastAsia"/>
        </w:rPr>
        <w:t>该专业紧扣“大物云移”（大数据、物联网、</w:t>
      </w:r>
      <w:proofErr w:type="gramStart"/>
      <w:r w:rsidRPr="005838E9">
        <w:rPr>
          <w:rFonts w:ascii="华文仿宋" w:eastAsia="华文仿宋" w:hAnsi="华文仿宋" w:hint="eastAsia"/>
        </w:rPr>
        <w:t>云计算</w:t>
      </w:r>
      <w:proofErr w:type="gramEnd"/>
      <w:r w:rsidRPr="005838E9">
        <w:rPr>
          <w:rFonts w:ascii="华文仿宋" w:eastAsia="华文仿宋" w:hAnsi="华文仿宋" w:hint="eastAsia"/>
        </w:rPr>
        <w:t>与移动互联网）的时代需求，顺应“互联网</w:t>
      </w:r>
      <w:r w:rsidRPr="005838E9">
        <w:rPr>
          <w:rFonts w:ascii="华文仿宋" w:eastAsia="华文仿宋" w:hAnsi="华文仿宋"/>
        </w:rPr>
        <w:t>+大数据+人工智能”的发展趋势，依托医学院校的优势，形成健康信息管理、健康大数据分析、</w:t>
      </w:r>
      <w:r w:rsidRPr="005838E9">
        <w:rPr>
          <w:rFonts w:ascii="华文仿宋" w:eastAsia="华文仿宋" w:hAnsi="华文仿宋" w:hint="eastAsia"/>
        </w:rPr>
        <w:t>医院管理信息系统、电子健康档案、电子病历等专业方向，培养既懂医药知识及现代管理科学理论，又懂现代信息技术手段和系统工程方法的复合型人才，独具医药行业特色，能够服务于健康中国战略。</w:t>
      </w:r>
    </w:p>
    <w:p w14:paraId="11615A82" w14:textId="507361A3" w:rsidR="007925EB" w:rsidRPr="005838E9" w:rsidRDefault="007925EB" w:rsidP="005838E9">
      <w:pPr>
        <w:spacing w:line="276" w:lineRule="auto"/>
        <w:ind w:firstLineChars="200" w:firstLine="420"/>
        <w:rPr>
          <w:rFonts w:ascii="华文仿宋" w:eastAsia="华文仿宋" w:hAnsi="华文仿宋"/>
        </w:rPr>
      </w:pPr>
      <w:r w:rsidRPr="005838E9">
        <w:rPr>
          <w:rFonts w:ascii="华文仿宋" w:eastAsia="华文仿宋" w:hAnsi="华文仿宋" w:hint="eastAsia"/>
        </w:rPr>
        <w:t>该专业是校级重点建设专业，</w:t>
      </w:r>
      <w:r w:rsidRPr="005838E9">
        <w:rPr>
          <w:rFonts w:ascii="华文仿宋" w:eastAsia="华文仿宋" w:hAnsi="华文仿宋"/>
        </w:rPr>
        <w:t>2012年7月获批江苏省“十二五”高等学校重点专业，2019年6月，获批江苏高校一流本科专业建设点，为该专业带来新的发展契机。</w:t>
      </w:r>
    </w:p>
    <w:p w14:paraId="64CC9460" w14:textId="68FFA8C5" w:rsidR="007925EB" w:rsidRPr="005838E9" w:rsidRDefault="007925EB" w:rsidP="005838E9">
      <w:pPr>
        <w:spacing w:line="276" w:lineRule="auto"/>
        <w:ind w:firstLineChars="200" w:firstLine="480"/>
        <w:rPr>
          <w:rFonts w:ascii="华文仿宋" w:eastAsia="华文仿宋" w:hAnsi="华文仿宋"/>
          <w:sz w:val="24"/>
          <w:szCs w:val="24"/>
        </w:rPr>
      </w:pPr>
      <w:r w:rsidRPr="005838E9">
        <w:rPr>
          <w:rFonts w:ascii="华文仿宋" w:eastAsia="华文仿宋" w:hAnsi="华文仿宋" w:hint="eastAsia"/>
          <w:sz w:val="24"/>
          <w:szCs w:val="24"/>
        </w:rPr>
        <w:t>1</w:t>
      </w:r>
      <w:r w:rsidRPr="005838E9">
        <w:rPr>
          <w:rFonts w:ascii="华文仿宋" w:eastAsia="华文仿宋" w:hAnsi="华文仿宋"/>
          <w:sz w:val="24"/>
          <w:szCs w:val="24"/>
        </w:rPr>
        <w:t>8.</w:t>
      </w:r>
      <w:r w:rsidR="000332D3" w:rsidRPr="005838E9">
        <w:rPr>
          <w:rFonts w:ascii="华文仿宋" w:eastAsia="华文仿宋" w:hAnsi="华文仿宋" w:hint="eastAsia"/>
          <w:sz w:val="24"/>
          <w:szCs w:val="24"/>
        </w:rPr>
        <w:t>健康服务与管理</w:t>
      </w:r>
    </w:p>
    <w:p w14:paraId="3B0E50FF" w14:textId="5304DF4D" w:rsidR="007925EB" w:rsidRPr="005838E9" w:rsidRDefault="007925EB" w:rsidP="005838E9">
      <w:pPr>
        <w:spacing w:line="276" w:lineRule="auto"/>
        <w:ind w:firstLineChars="200" w:firstLine="420"/>
        <w:rPr>
          <w:rFonts w:ascii="华文仿宋" w:eastAsia="华文仿宋" w:hAnsi="华文仿宋"/>
        </w:rPr>
      </w:pPr>
      <w:r w:rsidRPr="005838E9">
        <w:rPr>
          <w:rFonts w:ascii="华文仿宋" w:eastAsia="华文仿宋" w:hAnsi="华文仿宋" w:hint="eastAsia"/>
        </w:rPr>
        <w:t>健康服务与管理是以科学健康观、生物</w:t>
      </w:r>
      <w:r w:rsidRPr="005838E9">
        <w:rPr>
          <w:rFonts w:ascii="华文仿宋" w:eastAsia="华文仿宋" w:hAnsi="华文仿宋"/>
        </w:rPr>
        <w:t>-心理-社会医学模式以及中医治未病理念为指导，通</w:t>
      </w:r>
      <w:r w:rsidRPr="005838E9">
        <w:rPr>
          <w:rFonts w:ascii="华文仿宋" w:eastAsia="华文仿宋" w:hAnsi="华文仿宋" w:hint="eastAsia"/>
        </w:rPr>
        <w:t>过现代医学和管理学的理论、技术、方法和手段，对个人和人群进行健康监测、健康评估、健康教育、健康干预和健康促进的全程服务与管理，是对健康服务与管理医学服务实践的概括和总结。该专业的设置是有效提升国民整体健康素质的客观需要、大健康产业发展的客观需要、健康服务与管理行业及机构发展的客观需要、健康服务与管理专业学科自身特点的客观需要。</w:t>
      </w:r>
    </w:p>
    <w:p w14:paraId="6A79896F" w14:textId="7CF77C9D" w:rsidR="007925EB" w:rsidRPr="005838E9" w:rsidRDefault="007925EB" w:rsidP="005838E9">
      <w:pPr>
        <w:spacing w:line="276" w:lineRule="auto"/>
        <w:ind w:firstLineChars="200" w:firstLine="420"/>
        <w:rPr>
          <w:rFonts w:ascii="华文仿宋" w:eastAsia="华文仿宋" w:hAnsi="华文仿宋"/>
        </w:rPr>
      </w:pPr>
      <w:r w:rsidRPr="005838E9">
        <w:rPr>
          <w:rFonts w:ascii="华文仿宋" w:eastAsia="华文仿宋" w:hAnsi="华文仿宋" w:hint="eastAsia"/>
        </w:rPr>
        <w:t>该专业秉持“以学科建设为基础，以社会人才需求为导向”的原则，立足大医学背景，突出中医健康服务与管理的特色和定位，即运用中医学“治未病”整体观念、“辨证论治”的核心思想，结合现代健康服务与管理学的理论方法，通过对健康人群、亚健康人群及患病人群进行中医的全面信息采集、监测、分析、评估，以维护个体和群体健康为目的，提供中医方面的健康咨询指导、中医健康教育以及对健康危险因素进行中医措施干预。</w:t>
      </w:r>
    </w:p>
    <w:p w14:paraId="07B799A3" w14:textId="3BEA8AC6" w:rsidR="007925EB" w:rsidRPr="005838E9" w:rsidRDefault="007925EB" w:rsidP="005838E9">
      <w:pPr>
        <w:spacing w:line="276" w:lineRule="auto"/>
        <w:ind w:firstLineChars="200" w:firstLine="480"/>
        <w:rPr>
          <w:rFonts w:ascii="华文仿宋" w:eastAsia="华文仿宋" w:hAnsi="华文仿宋"/>
          <w:sz w:val="24"/>
          <w:szCs w:val="24"/>
        </w:rPr>
      </w:pPr>
      <w:r w:rsidRPr="005838E9">
        <w:rPr>
          <w:rFonts w:ascii="华文仿宋" w:eastAsia="华文仿宋" w:hAnsi="华文仿宋" w:hint="eastAsia"/>
          <w:sz w:val="24"/>
          <w:szCs w:val="24"/>
        </w:rPr>
        <w:t>1</w:t>
      </w:r>
      <w:r w:rsidRPr="005838E9">
        <w:rPr>
          <w:rFonts w:ascii="华文仿宋" w:eastAsia="华文仿宋" w:hAnsi="华文仿宋"/>
          <w:sz w:val="24"/>
          <w:szCs w:val="24"/>
        </w:rPr>
        <w:t>9.</w:t>
      </w:r>
      <w:r w:rsidR="000332D3" w:rsidRPr="005838E9">
        <w:rPr>
          <w:rFonts w:ascii="华文仿宋" w:eastAsia="华文仿宋" w:hAnsi="华文仿宋" w:hint="eastAsia"/>
          <w:sz w:val="24"/>
          <w:szCs w:val="24"/>
        </w:rPr>
        <w:t>药事管理</w:t>
      </w:r>
    </w:p>
    <w:p w14:paraId="64B5254F" w14:textId="3D74859A" w:rsidR="007925EB" w:rsidRPr="005838E9" w:rsidRDefault="007925EB" w:rsidP="005838E9">
      <w:pPr>
        <w:spacing w:line="276" w:lineRule="auto"/>
        <w:ind w:firstLineChars="200" w:firstLine="420"/>
        <w:rPr>
          <w:rFonts w:ascii="华文仿宋" w:eastAsia="华文仿宋" w:hAnsi="华文仿宋"/>
        </w:rPr>
      </w:pPr>
      <w:r w:rsidRPr="005838E9">
        <w:rPr>
          <w:rFonts w:ascii="华文仿宋" w:eastAsia="华文仿宋" w:hAnsi="华文仿宋" w:hint="eastAsia"/>
        </w:rPr>
        <w:t>药事管理专业是药学类范畴中一个具有交叉属性的专业，以药学为基础，运用管理学、法学、经济学等学科的相关理论与方法开展研究，为各级各类宏观和微观主体管理和干预医药社会问题提供理论依据和科学方法，为人们使用药物的安全、有效、可及提供良好环境。药事管理专业旨在培养从事药事活动各环节监督和管理工作的高素质专门人才。我校药事管理专业为江苏省一流本科专业建设点。</w:t>
      </w:r>
    </w:p>
    <w:p w14:paraId="00E5ED8B" w14:textId="218BF21B" w:rsidR="000332D3" w:rsidRPr="005838E9" w:rsidRDefault="007925EB" w:rsidP="005838E9">
      <w:pPr>
        <w:spacing w:line="276" w:lineRule="auto"/>
        <w:ind w:firstLineChars="200" w:firstLine="480"/>
        <w:rPr>
          <w:rFonts w:ascii="华文仿宋" w:eastAsia="华文仿宋" w:hAnsi="华文仿宋"/>
          <w:sz w:val="24"/>
          <w:szCs w:val="24"/>
        </w:rPr>
      </w:pPr>
      <w:r w:rsidRPr="005838E9">
        <w:rPr>
          <w:rFonts w:ascii="华文仿宋" w:eastAsia="华文仿宋" w:hAnsi="华文仿宋"/>
          <w:sz w:val="24"/>
          <w:szCs w:val="24"/>
        </w:rPr>
        <w:t>20.</w:t>
      </w:r>
      <w:r w:rsidR="000332D3" w:rsidRPr="005838E9">
        <w:rPr>
          <w:rFonts w:ascii="华文仿宋" w:eastAsia="华文仿宋" w:hAnsi="华文仿宋" w:hint="eastAsia"/>
          <w:sz w:val="24"/>
          <w:szCs w:val="24"/>
        </w:rPr>
        <w:t>护理学</w:t>
      </w:r>
    </w:p>
    <w:p w14:paraId="10D3C5C3" w14:textId="43B06B25" w:rsidR="007925EB" w:rsidRPr="005838E9" w:rsidRDefault="007925EB" w:rsidP="005838E9">
      <w:pPr>
        <w:spacing w:line="276" w:lineRule="auto"/>
        <w:ind w:firstLineChars="200" w:firstLine="420"/>
        <w:rPr>
          <w:rFonts w:ascii="华文仿宋" w:eastAsia="华文仿宋" w:hAnsi="华文仿宋"/>
        </w:rPr>
      </w:pPr>
      <w:r w:rsidRPr="005838E9">
        <w:rPr>
          <w:rFonts w:ascii="华文仿宋" w:eastAsia="华文仿宋" w:hAnsi="华文仿宋" w:hint="eastAsia"/>
        </w:rPr>
        <w:t>护理学专业是在自然科学和社会科学理论指导下的综合性应用学科，以社会需求为导向，维护大众健康为己任，运用护理理论与技术在预防保健与疾病防治过程中发挥作用。通过培养具有扎实的西医护理知识和技能，中医护理特色和优势，又具有人文护理素质的复合应用型高层次中西医结合卓越护理人才，既符合医院临床护理需求，又服务社区和家庭，在健康中国、健康江苏的战略中，在全人、全程、全方位健康管理中，发挥“小护理，大健康”的作用。</w:t>
      </w:r>
    </w:p>
    <w:p w14:paraId="0FD6A6AB" w14:textId="7EA01716" w:rsidR="000332D3" w:rsidRPr="005838E9" w:rsidRDefault="007925EB" w:rsidP="005838E9">
      <w:pPr>
        <w:spacing w:line="276" w:lineRule="auto"/>
        <w:ind w:firstLineChars="200" w:firstLine="480"/>
        <w:rPr>
          <w:rFonts w:ascii="华文仿宋" w:eastAsia="华文仿宋" w:hAnsi="华文仿宋"/>
          <w:sz w:val="24"/>
          <w:szCs w:val="24"/>
        </w:rPr>
      </w:pPr>
      <w:r w:rsidRPr="005838E9">
        <w:rPr>
          <w:rFonts w:ascii="华文仿宋" w:eastAsia="华文仿宋" w:hAnsi="华文仿宋" w:hint="eastAsia"/>
          <w:sz w:val="24"/>
          <w:szCs w:val="24"/>
        </w:rPr>
        <w:lastRenderedPageBreak/>
        <w:t>2</w:t>
      </w:r>
      <w:r w:rsidRPr="005838E9">
        <w:rPr>
          <w:rFonts w:ascii="华文仿宋" w:eastAsia="华文仿宋" w:hAnsi="华文仿宋"/>
          <w:sz w:val="24"/>
          <w:szCs w:val="24"/>
        </w:rPr>
        <w:t>1.</w:t>
      </w:r>
      <w:r w:rsidR="000332D3" w:rsidRPr="005838E9">
        <w:rPr>
          <w:rFonts w:ascii="华文仿宋" w:eastAsia="华文仿宋" w:hAnsi="华文仿宋" w:hint="eastAsia"/>
          <w:sz w:val="24"/>
          <w:szCs w:val="24"/>
        </w:rPr>
        <w:t>助产学</w:t>
      </w:r>
    </w:p>
    <w:p w14:paraId="5EA293A3" w14:textId="620B555D" w:rsidR="007925EB" w:rsidRPr="005838E9" w:rsidRDefault="007925EB" w:rsidP="005838E9">
      <w:pPr>
        <w:spacing w:line="276" w:lineRule="auto"/>
        <w:ind w:firstLineChars="200" w:firstLine="420"/>
        <w:rPr>
          <w:rFonts w:ascii="华文仿宋" w:eastAsia="华文仿宋" w:hAnsi="华文仿宋"/>
        </w:rPr>
      </w:pPr>
      <w:r w:rsidRPr="005838E9">
        <w:rPr>
          <w:rFonts w:ascii="华文仿宋" w:eastAsia="华文仿宋" w:hAnsi="华文仿宋" w:hint="eastAsia"/>
        </w:rPr>
        <w:t>助产学专业是一门在自然科学和社会科学理论指导下的综合性应用学科。以社会需求为导向，维护妇女儿童健康为己任，运用护理理论与技术在妇女儿童预防保健与疾病防治过程中发挥作用，该专业在护理学专业基础上，强调助产学的专业特点，培养适应健康中国发展战略需求，具备护理学、助产学、人文社会科学和自然科学等基本知识和技能，并具有中医</w:t>
      </w:r>
      <w:proofErr w:type="gramStart"/>
      <w:r w:rsidRPr="005838E9">
        <w:rPr>
          <w:rFonts w:ascii="华文仿宋" w:eastAsia="华文仿宋" w:hAnsi="华文仿宋" w:hint="eastAsia"/>
        </w:rPr>
        <w:t>辨证施护能力</w:t>
      </w:r>
      <w:proofErr w:type="gramEnd"/>
      <w:r w:rsidRPr="005838E9">
        <w:rPr>
          <w:rFonts w:ascii="华文仿宋" w:eastAsia="华文仿宋" w:hAnsi="华文仿宋" w:hint="eastAsia"/>
        </w:rPr>
        <w:t>，能在护理及助产学科领域从事临床、科研、教育、管理、社区护理等工作的高层次应用型中西医结合卓越护理、助产人才。</w:t>
      </w:r>
    </w:p>
    <w:p w14:paraId="1FA53620" w14:textId="12C18A65" w:rsidR="007E41EB" w:rsidRPr="005838E9" w:rsidRDefault="007925EB" w:rsidP="005838E9">
      <w:pPr>
        <w:spacing w:line="276" w:lineRule="auto"/>
        <w:ind w:firstLineChars="200" w:firstLine="480"/>
        <w:rPr>
          <w:rFonts w:ascii="华文仿宋" w:eastAsia="华文仿宋" w:hAnsi="华文仿宋"/>
          <w:sz w:val="24"/>
          <w:szCs w:val="24"/>
        </w:rPr>
      </w:pPr>
      <w:r w:rsidRPr="005838E9">
        <w:rPr>
          <w:rFonts w:ascii="华文仿宋" w:eastAsia="华文仿宋" w:hAnsi="华文仿宋" w:hint="eastAsia"/>
          <w:sz w:val="24"/>
          <w:szCs w:val="24"/>
        </w:rPr>
        <w:t>2</w:t>
      </w:r>
      <w:r w:rsidRPr="005838E9">
        <w:rPr>
          <w:rFonts w:ascii="华文仿宋" w:eastAsia="华文仿宋" w:hAnsi="华文仿宋"/>
          <w:sz w:val="24"/>
          <w:szCs w:val="24"/>
        </w:rPr>
        <w:t>2.</w:t>
      </w:r>
      <w:r w:rsidR="000332D3" w:rsidRPr="005838E9">
        <w:rPr>
          <w:rFonts w:ascii="华文仿宋" w:eastAsia="华文仿宋" w:hAnsi="华文仿宋" w:hint="eastAsia"/>
          <w:sz w:val="24"/>
          <w:szCs w:val="24"/>
        </w:rPr>
        <w:t>计算机类</w:t>
      </w:r>
    </w:p>
    <w:p w14:paraId="25E6FBFE" w14:textId="55D933F0" w:rsidR="007925EB" w:rsidRPr="005838E9" w:rsidRDefault="007925EB" w:rsidP="005838E9">
      <w:pPr>
        <w:spacing w:line="276" w:lineRule="auto"/>
        <w:ind w:firstLineChars="200" w:firstLine="420"/>
        <w:rPr>
          <w:rFonts w:ascii="华文仿宋" w:eastAsia="华文仿宋" w:hAnsi="华文仿宋"/>
        </w:rPr>
      </w:pPr>
      <w:r w:rsidRPr="005838E9">
        <w:rPr>
          <w:rFonts w:ascii="华文仿宋" w:eastAsia="华文仿宋" w:hAnsi="华文仿宋" w:hint="eastAsia"/>
        </w:rPr>
        <w:t>计算机类专业包含计算机科学与技术专业和软件工程专业。计算机科学与技术专业为江苏省首批一流本科专业，软件工程专业具有硕士学位点。培养具有一定中医药背景的计算机人才是本专业区别其他高校计算机专业的显著特色。学生入学时大类培养，不分专业，前两年完成大类基础课程学习后，根据自身的发展目标、兴趣特长，辅以学生成绩，参加本专业大类分流，第三年起进入本专业大类中的一个专业学习。</w:t>
      </w:r>
    </w:p>
    <w:p w14:paraId="654AB0BF" w14:textId="6584A235" w:rsidR="003913AD" w:rsidRPr="005838E9" w:rsidRDefault="003913AD" w:rsidP="005838E9">
      <w:pPr>
        <w:spacing w:line="276" w:lineRule="auto"/>
        <w:ind w:firstLineChars="200" w:firstLine="480"/>
        <w:rPr>
          <w:rFonts w:ascii="华文仿宋" w:eastAsia="华文仿宋" w:hAnsi="华文仿宋"/>
          <w:sz w:val="24"/>
          <w:szCs w:val="24"/>
        </w:rPr>
      </w:pPr>
      <w:r w:rsidRPr="005838E9">
        <w:rPr>
          <w:rFonts w:ascii="华文仿宋" w:eastAsia="华文仿宋" w:hAnsi="华文仿宋"/>
          <w:sz w:val="24"/>
          <w:szCs w:val="24"/>
        </w:rPr>
        <w:t>23.</w:t>
      </w:r>
      <w:r w:rsidRPr="005838E9">
        <w:rPr>
          <w:rFonts w:ascii="华文仿宋" w:eastAsia="华文仿宋" w:hAnsi="华文仿宋" w:hint="eastAsia"/>
          <w:sz w:val="24"/>
          <w:szCs w:val="24"/>
        </w:rPr>
        <w:t>医学信息工程</w:t>
      </w:r>
    </w:p>
    <w:p w14:paraId="0A9B123E" w14:textId="48744120" w:rsidR="003913AD" w:rsidRPr="005838E9" w:rsidRDefault="003913AD" w:rsidP="005838E9">
      <w:pPr>
        <w:spacing w:line="276" w:lineRule="auto"/>
        <w:ind w:firstLineChars="200" w:firstLine="420"/>
        <w:rPr>
          <w:rFonts w:ascii="华文仿宋" w:eastAsia="华文仿宋" w:hAnsi="华文仿宋"/>
        </w:rPr>
      </w:pPr>
      <w:r w:rsidRPr="005838E9">
        <w:rPr>
          <w:rFonts w:ascii="华文仿宋" w:eastAsia="华文仿宋" w:hAnsi="华文仿宋" w:hint="eastAsia"/>
        </w:rPr>
        <w:t>医学信息工程专业是一门以信息科学、中医药学为主的多学科交叉的新兴交叉专业。在健康中国和人工智能的时代背景下，以培养适应我国医药卫生事业信息化发展需要，掌握计算机科学、医学科学和信息科学的知识和技能，具备医疗软硬件分析、设计、开发和应用能力，具有较强的实践动手能力、创新精神和自主学习能力的复合应用型人才。</w:t>
      </w:r>
    </w:p>
    <w:sectPr w:rsidR="003913AD" w:rsidRPr="005838E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华文仿宋">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003" w:usb1="288F0000" w:usb2="00000016" w:usb3="00000000" w:csb0="00040001" w:csb1="00000000"/>
  </w:font>
  <w:font w:name="等线 Light">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734D2"/>
    <w:multiLevelType w:val="hybridMultilevel"/>
    <w:tmpl w:val="EA626EAC"/>
    <w:lvl w:ilvl="0" w:tplc="931AE16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B02318D"/>
    <w:multiLevelType w:val="hybridMultilevel"/>
    <w:tmpl w:val="7D941E6C"/>
    <w:lvl w:ilvl="0" w:tplc="86CA65D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bordersDoNotSurroundHeader/>
  <w:bordersDoNotSurroundFooter/>
  <w:hideSpellingErrors/>
  <w:hideGrammaticalErrors/>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65B"/>
    <w:rsid w:val="000332D3"/>
    <w:rsid w:val="000C7511"/>
    <w:rsid w:val="002C01D7"/>
    <w:rsid w:val="00335866"/>
    <w:rsid w:val="003913AD"/>
    <w:rsid w:val="003F13F2"/>
    <w:rsid w:val="005838E9"/>
    <w:rsid w:val="0063765B"/>
    <w:rsid w:val="00663AF3"/>
    <w:rsid w:val="0066444F"/>
    <w:rsid w:val="007925EB"/>
    <w:rsid w:val="007E41EB"/>
    <w:rsid w:val="00871DC3"/>
    <w:rsid w:val="009468FB"/>
    <w:rsid w:val="00B23876"/>
    <w:rsid w:val="00BC34CE"/>
    <w:rsid w:val="00D12036"/>
    <w:rsid w:val="00EA0B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89395"/>
  <w15:chartTrackingRefBased/>
  <w15:docId w15:val="{2BEF9081-7C21-4FA3-B7B0-C384C5BEE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203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990744">
      <w:bodyDiv w:val="1"/>
      <w:marLeft w:val="0"/>
      <w:marRight w:val="0"/>
      <w:marTop w:val="0"/>
      <w:marBottom w:val="0"/>
      <w:divBdr>
        <w:top w:val="none" w:sz="0" w:space="0" w:color="auto"/>
        <w:left w:val="none" w:sz="0" w:space="0" w:color="auto"/>
        <w:bottom w:val="none" w:sz="0" w:space="0" w:color="auto"/>
        <w:right w:val="none" w:sz="0" w:space="0" w:color="auto"/>
      </w:divBdr>
    </w:div>
    <w:div w:id="1394154441">
      <w:bodyDiv w:val="1"/>
      <w:marLeft w:val="0"/>
      <w:marRight w:val="0"/>
      <w:marTop w:val="0"/>
      <w:marBottom w:val="0"/>
      <w:divBdr>
        <w:top w:val="none" w:sz="0" w:space="0" w:color="auto"/>
        <w:left w:val="none" w:sz="0" w:space="0" w:color="auto"/>
        <w:bottom w:val="none" w:sz="0" w:space="0" w:color="auto"/>
        <w:right w:val="none" w:sz="0" w:space="0" w:color="auto"/>
      </w:divBdr>
      <w:divsChild>
        <w:div w:id="1634797153">
          <w:marLeft w:val="0"/>
          <w:marRight w:val="0"/>
          <w:marTop w:val="0"/>
          <w:marBottom w:val="0"/>
          <w:divBdr>
            <w:top w:val="none" w:sz="0" w:space="0" w:color="auto"/>
            <w:left w:val="none" w:sz="0" w:space="0" w:color="auto"/>
            <w:bottom w:val="none" w:sz="0" w:space="0" w:color="auto"/>
            <w:right w:val="none" w:sz="0" w:space="0" w:color="auto"/>
          </w:divBdr>
        </w:div>
        <w:div w:id="1323772783">
          <w:marLeft w:val="0"/>
          <w:marRight w:val="0"/>
          <w:marTop w:val="0"/>
          <w:marBottom w:val="0"/>
          <w:divBdr>
            <w:top w:val="none" w:sz="0" w:space="0" w:color="auto"/>
            <w:left w:val="none" w:sz="0" w:space="0" w:color="auto"/>
            <w:bottom w:val="none" w:sz="0" w:space="0" w:color="auto"/>
            <w:right w:val="none" w:sz="0" w:space="0" w:color="auto"/>
          </w:divBdr>
        </w:div>
        <w:div w:id="1723627917">
          <w:marLeft w:val="0"/>
          <w:marRight w:val="0"/>
          <w:marTop w:val="0"/>
          <w:marBottom w:val="0"/>
          <w:divBdr>
            <w:top w:val="none" w:sz="0" w:space="0" w:color="auto"/>
            <w:left w:val="none" w:sz="0" w:space="0" w:color="auto"/>
            <w:bottom w:val="none" w:sz="0" w:space="0" w:color="auto"/>
            <w:right w:val="none" w:sz="0" w:space="0" w:color="auto"/>
          </w:divBdr>
        </w:div>
        <w:div w:id="1402218056">
          <w:marLeft w:val="0"/>
          <w:marRight w:val="0"/>
          <w:marTop w:val="0"/>
          <w:marBottom w:val="0"/>
          <w:divBdr>
            <w:top w:val="none" w:sz="0" w:space="0" w:color="auto"/>
            <w:left w:val="none" w:sz="0" w:space="0" w:color="auto"/>
            <w:bottom w:val="none" w:sz="0" w:space="0" w:color="auto"/>
            <w:right w:val="none" w:sz="0" w:space="0" w:color="auto"/>
          </w:divBdr>
        </w:div>
        <w:div w:id="519273834">
          <w:marLeft w:val="0"/>
          <w:marRight w:val="0"/>
          <w:marTop w:val="0"/>
          <w:marBottom w:val="0"/>
          <w:divBdr>
            <w:top w:val="none" w:sz="0" w:space="0" w:color="auto"/>
            <w:left w:val="none" w:sz="0" w:space="0" w:color="auto"/>
            <w:bottom w:val="none" w:sz="0" w:space="0" w:color="auto"/>
            <w:right w:val="none" w:sz="0" w:space="0" w:color="auto"/>
          </w:divBdr>
        </w:div>
      </w:divsChild>
    </w:div>
    <w:div w:id="1573538706">
      <w:bodyDiv w:val="1"/>
      <w:marLeft w:val="0"/>
      <w:marRight w:val="0"/>
      <w:marTop w:val="0"/>
      <w:marBottom w:val="0"/>
      <w:divBdr>
        <w:top w:val="none" w:sz="0" w:space="0" w:color="auto"/>
        <w:left w:val="none" w:sz="0" w:space="0" w:color="auto"/>
        <w:bottom w:val="none" w:sz="0" w:space="0" w:color="auto"/>
        <w:right w:val="none" w:sz="0" w:space="0" w:color="auto"/>
      </w:divBdr>
    </w:div>
    <w:div w:id="1868249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6</Pages>
  <Words>975</Words>
  <Characters>5563</Characters>
  <Application>Microsoft Office Word</Application>
  <DocSecurity>0</DocSecurity>
  <Lines>46</Lines>
  <Paragraphs>13</Paragraphs>
  <ScaleCrop>false</ScaleCrop>
  <Company/>
  <LinksUpToDate>false</LinksUpToDate>
  <CharactersWithSpaces>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Administrator</cp:lastModifiedBy>
  <cp:revision>13</cp:revision>
  <dcterms:created xsi:type="dcterms:W3CDTF">2022-03-04T07:38:00Z</dcterms:created>
  <dcterms:modified xsi:type="dcterms:W3CDTF">2022-03-07T02:47:00Z</dcterms:modified>
</cp:coreProperties>
</file>